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9332" w:type="dxa"/>
        <w:tblInd w:w="-12" w:type="dxa"/>
        <w:tblLayout w:type="fixed"/>
        <w:tblLook w:val="0000" w:firstRow="0" w:lastRow="0" w:firstColumn="0" w:lastColumn="0" w:noHBand="0" w:noVBand="0"/>
      </w:tblPr>
      <w:tblGrid>
        <w:gridCol w:w="3350"/>
        <w:gridCol w:w="5982"/>
      </w:tblGrid>
      <w:tr w:rsidR="00BB6E53" w:rsidRPr="00BB6E53" w14:paraId="0288E5CC" w14:textId="77777777" w:rsidTr="00157A35">
        <w:trPr>
          <w:trHeight w:val="1147"/>
        </w:trPr>
        <w:tc>
          <w:tcPr>
            <w:tcW w:w="3350" w:type="dxa"/>
            <w:shd w:val="clear" w:color="auto" w:fill="auto"/>
          </w:tcPr>
          <w:p w14:paraId="06DFBBAE" w14:textId="77777777" w:rsidR="005E0302" w:rsidRPr="00B83970" w:rsidRDefault="005E0302" w:rsidP="00423D91">
            <w:pPr>
              <w:jc w:val="center"/>
              <w:rPr>
                <w:rFonts w:ascii="Times New Roman" w:hAnsi="Times New Roman" w:cs="Times New Roman"/>
                <w:color w:val="000000" w:themeColor="text1"/>
              </w:rPr>
            </w:pPr>
            <w:r w:rsidRPr="00B83970">
              <w:rPr>
                <w:rFonts w:ascii="Times New Roman" w:hAnsi="Times New Roman" w:cs="Times New Roman"/>
                <w:b/>
                <w:bCs w:val="0"/>
                <w:color w:val="000000" w:themeColor="text1"/>
              </w:rPr>
              <w:t>BỘ TƯ PHÁP</w:t>
            </w:r>
          </w:p>
          <w:p w14:paraId="502FC1C0" w14:textId="4E1C1D4B" w:rsidR="005E0302" w:rsidRPr="00B83970" w:rsidRDefault="00F057F2" w:rsidP="00423D91">
            <w:pPr>
              <w:spacing w:before="600"/>
              <w:jc w:val="center"/>
              <w:rPr>
                <w:rFonts w:ascii="Times New Roman" w:hAnsi="Times New Roman" w:cs="Times New Roman"/>
                <w:b/>
                <w:bCs w:val="0"/>
                <w:color w:val="000000" w:themeColor="text1"/>
                <w:sz w:val="26"/>
              </w:rPr>
            </w:pPr>
            <w:r w:rsidRPr="00B83970">
              <w:rPr>
                <w:rFonts w:ascii="Times New Roman" w:hAnsi="Times New Roman" w:cs="Times New Roman"/>
                <w:noProof/>
                <w:color w:val="000000" w:themeColor="text1"/>
                <w:lang w:eastAsia="en-US"/>
              </w:rPr>
              <mc:AlternateContent>
                <mc:Choice Requires="wps">
                  <w:drawing>
                    <wp:anchor distT="0" distB="0" distL="114300" distR="114300" simplePos="0" relativeHeight="251658752" behindDoc="0" locked="0" layoutInCell="1" allowOverlap="1" wp14:anchorId="211E70B0" wp14:editId="48C23E7C">
                      <wp:simplePos x="0" y="0"/>
                      <wp:positionH relativeFrom="column">
                        <wp:posOffset>682826</wp:posOffset>
                      </wp:positionH>
                      <wp:positionV relativeFrom="paragraph">
                        <wp:posOffset>20320</wp:posOffset>
                      </wp:positionV>
                      <wp:extent cx="612000" cy="0"/>
                      <wp:effectExtent l="19050" t="19050" r="36195" b="38100"/>
                      <wp:wrapNone/>
                      <wp:docPr id="95603179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54352CE"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6pt" to="101.9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" strokeweight=".26mm">
                      <v:stroke joinstyle="miter" endcap="square"/>
                    </v:line>
                  </w:pict>
                </mc:Fallback>
              </mc:AlternateContent>
            </w:r>
            <w:r w:rsidR="005E0302" w:rsidRPr="00B83970">
              <w:rPr>
                <w:rFonts w:ascii="Times New Roman" w:hAnsi="Times New Roman" w:cs="Times New Roman"/>
                <w:bCs w:val="0"/>
                <w:color w:val="000000" w:themeColor="text1"/>
              </w:rPr>
              <w:t>Số:        /TTr-BTP</w:t>
            </w:r>
          </w:p>
        </w:tc>
        <w:tc>
          <w:tcPr>
            <w:tcW w:w="5982" w:type="dxa"/>
            <w:shd w:val="clear" w:color="auto" w:fill="auto"/>
          </w:tcPr>
          <w:p w14:paraId="5328BDC9" w14:textId="77777777" w:rsidR="005E0302" w:rsidRPr="00B83970" w:rsidRDefault="005E0302" w:rsidP="00423D91">
            <w:pPr>
              <w:jc w:val="center"/>
              <w:rPr>
                <w:rFonts w:ascii="Times New Roman" w:hAnsi="Times New Roman" w:cs="Times New Roman"/>
                <w:b/>
                <w:bCs w:val="0"/>
                <w:color w:val="000000" w:themeColor="text1"/>
              </w:rPr>
            </w:pPr>
            <w:r w:rsidRPr="00B83970">
              <w:rPr>
                <w:rFonts w:ascii="Times New Roman" w:hAnsi="Times New Roman" w:cs="Times New Roman"/>
                <w:b/>
                <w:bCs w:val="0"/>
                <w:color w:val="000000" w:themeColor="text1"/>
                <w:sz w:val="26"/>
              </w:rPr>
              <w:t>CỘNG HÒA XÃ HỘI CHỦ NGHĨA VIỆT NAM</w:t>
            </w:r>
          </w:p>
          <w:p w14:paraId="5D05BC75" w14:textId="77777777" w:rsidR="005E0302" w:rsidRPr="00B83970" w:rsidRDefault="005E0302" w:rsidP="00423D91">
            <w:pPr>
              <w:jc w:val="center"/>
              <w:rPr>
                <w:rFonts w:ascii="Times New Roman" w:hAnsi="Times New Roman" w:cs="Times New Roman"/>
                <w:color w:val="000000" w:themeColor="text1"/>
              </w:rPr>
            </w:pPr>
            <w:r w:rsidRPr="00B83970">
              <w:rPr>
                <w:rFonts w:ascii="Times New Roman" w:hAnsi="Times New Roman" w:cs="Times New Roman"/>
                <w:b/>
                <w:bCs w:val="0"/>
                <w:color w:val="000000" w:themeColor="text1"/>
              </w:rPr>
              <w:t>Độc lập - Tự do - Hạnh phúc</w:t>
            </w:r>
          </w:p>
          <w:p w14:paraId="401BB8AF" w14:textId="4D9D724D" w:rsidR="005E0302" w:rsidRPr="00B83970" w:rsidRDefault="00F057F2" w:rsidP="003F0927">
            <w:pPr>
              <w:spacing w:before="300"/>
              <w:jc w:val="center"/>
              <w:rPr>
                <w:rFonts w:ascii="Times New Roman" w:hAnsi="Times New Roman" w:cs="Times New Roman"/>
                <w:bCs w:val="0"/>
                <w:color w:val="000000" w:themeColor="text1"/>
                <w:sz w:val="4"/>
              </w:rPr>
            </w:pPr>
            <w:r w:rsidRPr="00B83970">
              <w:rPr>
                <w:rFonts w:ascii="Times New Roman" w:hAnsi="Times New Roman" w:cs="Times New Roman"/>
                <w:noProof/>
                <w:color w:val="000000" w:themeColor="text1"/>
                <w:lang w:eastAsia="en-US"/>
              </w:rPr>
              <mc:AlternateContent>
                <mc:Choice Requires="wps">
                  <w:drawing>
                    <wp:anchor distT="0" distB="0" distL="114300" distR="114300" simplePos="0" relativeHeight="251656704" behindDoc="0" locked="0" layoutInCell="1" allowOverlap="1" wp14:anchorId="27D5C118" wp14:editId="7CDB84E2">
                      <wp:simplePos x="0" y="0"/>
                      <wp:positionH relativeFrom="column">
                        <wp:posOffset>758624</wp:posOffset>
                      </wp:positionH>
                      <wp:positionV relativeFrom="paragraph">
                        <wp:posOffset>23495</wp:posOffset>
                      </wp:positionV>
                      <wp:extent cx="2160000" cy="0"/>
                      <wp:effectExtent l="19050" t="19050" r="31115" b="38100"/>
                      <wp:wrapNone/>
                      <wp:docPr id="21171956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24E0CAC"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1.85pt" to="229.8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" strokeweight=".26mm">
                      <v:stroke joinstyle="miter" endcap="square"/>
                    </v:line>
                  </w:pict>
                </mc:Fallback>
              </mc:AlternateContent>
            </w:r>
            <w:r w:rsidR="005E0302" w:rsidRPr="00B83970">
              <w:rPr>
                <w:rFonts w:ascii="Times New Roman" w:hAnsi="Times New Roman" w:cs="Times New Roman"/>
                <w:bCs w:val="0"/>
                <w:i/>
                <w:color w:val="000000" w:themeColor="text1"/>
              </w:rPr>
              <w:t xml:space="preserve">Hà Nội, ngày      tháng </w:t>
            </w:r>
            <w:r w:rsidR="003F0927" w:rsidRPr="00B83970">
              <w:rPr>
                <w:rFonts w:ascii="Times New Roman" w:hAnsi="Times New Roman" w:cs="Times New Roman"/>
                <w:bCs w:val="0"/>
                <w:i/>
                <w:color w:val="000000" w:themeColor="text1"/>
              </w:rPr>
              <w:t xml:space="preserve">  </w:t>
            </w:r>
            <w:r w:rsidR="005E0302" w:rsidRPr="00B83970">
              <w:rPr>
                <w:rFonts w:ascii="Times New Roman" w:hAnsi="Times New Roman" w:cs="Times New Roman"/>
                <w:bCs w:val="0"/>
                <w:i/>
                <w:color w:val="000000" w:themeColor="text1"/>
              </w:rPr>
              <w:t xml:space="preserve"> năm 20</w:t>
            </w:r>
            <w:r w:rsidR="006234A3" w:rsidRPr="00B83970">
              <w:rPr>
                <w:rFonts w:ascii="Times New Roman" w:hAnsi="Times New Roman" w:cs="Times New Roman"/>
                <w:bCs w:val="0"/>
                <w:i/>
                <w:color w:val="000000" w:themeColor="text1"/>
              </w:rPr>
              <w:t>25</w:t>
            </w:r>
          </w:p>
        </w:tc>
      </w:tr>
    </w:tbl>
    <w:p w14:paraId="58E47CE1" w14:textId="77777777" w:rsidR="00157A35" w:rsidRPr="00B83970" w:rsidRDefault="00157A35" w:rsidP="00E62399">
      <w:pPr>
        <w:jc w:val="center"/>
        <w:rPr>
          <w:rFonts w:ascii="Times New Roman" w:hAnsi="Times New Roman" w:cs="Times New Roman"/>
          <w:b/>
          <w:bCs w:val="0"/>
          <w:color w:val="000000" w:themeColor="text1"/>
          <w:sz w:val="26"/>
          <w:szCs w:val="26"/>
        </w:rPr>
      </w:pPr>
    </w:p>
    <w:p w14:paraId="50979F4D" w14:textId="77777777" w:rsidR="005E0302" w:rsidRPr="00B83970" w:rsidRDefault="005E0302" w:rsidP="00423D91">
      <w:pPr>
        <w:spacing w:after="120"/>
        <w:jc w:val="center"/>
        <w:rPr>
          <w:rFonts w:ascii="Times New Roman" w:hAnsi="Times New Roman" w:cs="Times New Roman"/>
          <w:b/>
          <w:bCs w:val="0"/>
          <w:color w:val="000000" w:themeColor="text1"/>
        </w:rPr>
      </w:pPr>
      <w:r w:rsidRPr="00B83970">
        <w:rPr>
          <w:rFonts w:ascii="Times New Roman" w:hAnsi="Times New Roman" w:cs="Times New Roman"/>
          <w:b/>
          <w:bCs w:val="0"/>
          <w:color w:val="000000" w:themeColor="text1"/>
        </w:rPr>
        <w:t>TỜ TRÌNH</w:t>
      </w:r>
    </w:p>
    <w:p w14:paraId="279601E5" w14:textId="5F91A1AD" w:rsidR="00830237" w:rsidRPr="00B83970" w:rsidRDefault="00830237" w:rsidP="00830237">
      <w:pPr>
        <w:spacing w:line="320" w:lineRule="exact"/>
        <w:ind w:firstLine="426"/>
        <w:jc w:val="center"/>
        <w:rPr>
          <w:rFonts w:ascii="Times New Roman" w:hAnsi="Times New Roman" w:cs="Times New Roman"/>
          <w:b/>
          <w:color w:val="000000" w:themeColor="text1"/>
        </w:rPr>
      </w:pPr>
      <w:r w:rsidRPr="00B83970">
        <w:rPr>
          <w:rFonts w:ascii="Times New Roman" w:hAnsi="Times New Roman" w:cs="Times New Roman"/>
          <w:b/>
          <w:color w:val="000000" w:themeColor="text1"/>
        </w:rPr>
        <w:t>Nghị định sửa đổi, bổ sung một số điều của Nghị định số 78/2025/NĐ-CP quy định chi tiết một số điều và biện pháp để tổ chức, hướng dẫn thi hành Luật Ban hành văn bản quy phạm pháp luật và</w:t>
      </w:r>
      <w:r w:rsidRPr="00B83970">
        <w:rPr>
          <w:rFonts w:ascii="Times New Roman" w:hAnsi="Times New Roman" w:cs="Times New Roman"/>
          <w:b/>
          <w:color w:val="000000" w:themeColor="text1"/>
          <w:spacing w:val="2"/>
        </w:rPr>
        <w:t xml:space="preserve"> Nghị định số 79/2025/NĐ-</w:t>
      </w:r>
      <w:r w:rsidRPr="00B83970">
        <w:rPr>
          <w:rFonts w:ascii="Times New Roman" w:hAnsi="Times New Roman" w:cs="Times New Roman"/>
          <w:b/>
          <w:color w:val="000000" w:themeColor="text1"/>
          <w:spacing w:val="-4"/>
        </w:rPr>
        <w:t xml:space="preserve">CP về </w:t>
      </w:r>
      <w:r w:rsidR="00542CDC">
        <w:rPr>
          <w:rFonts w:ascii="Times New Roman" w:hAnsi="Times New Roman" w:cs="Times New Roman"/>
          <w:b/>
          <w:color w:val="000000" w:themeColor="text1"/>
          <w:spacing w:val="-4"/>
        </w:rPr>
        <w:t>k</w:t>
      </w:r>
      <w:r w:rsidRPr="00B83970">
        <w:rPr>
          <w:rFonts w:ascii="Times New Roman" w:hAnsi="Times New Roman" w:cs="Times New Roman"/>
          <w:b/>
          <w:color w:val="000000" w:themeColor="text1"/>
          <w:spacing w:val="-4"/>
        </w:rPr>
        <w:t>iểm tra, rà soát, hệ thống hóa và xử lý văn bản quy phạm pháp luật</w:t>
      </w:r>
      <w:r w:rsidRPr="00B83970">
        <w:rPr>
          <w:rFonts w:ascii="Times New Roman" w:hAnsi="Times New Roman" w:cs="Times New Roman"/>
          <w:b/>
          <w:color w:val="000000" w:themeColor="text1"/>
        </w:rPr>
        <w:t xml:space="preserve"> </w:t>
      </w:r>
    </w:p>
    <w:p w14:paraId="37872097" w14:textId="58879C2B" w:rsidR="005E0302" w:rsidRPr="00B83970" w:rsidRDefault="00F057F2" w:rsidP="006935DA">
      <w:pPr>
        <w:spacing w:before="120" w:after="120"/>
        <w:jc w:val="center"/>
        <w:rPr>
          <w:rFonts w:ascii="Times New Roman" w:hAnsi="Times New Roman" w:cs="Times New Roman"/>
          <w:b/>
          <w:bCs w:val="0"/>
          <w:color w:val="000000" w:themeColor="text1"/>
          <w:sz w:val="4"/>
          <w:lang w:eastAsia="en-US"/>
        </w:rPr>
      </w:pPr>
      <w:r w:rsidRPr="00B83970">
        <w:rPr>
          <w:rFonts w:ascii="Times New Roman" w:hAnsi="Times New Roman" w:cs="Times New Roman"/>
          <w:noProof/>
          <w:color w:val="000000" w:themeColor="text1"/>
          <w:lang w:eastAsia="en-US"/>
        </w:rPr>
        <mc:AlternateContent>
          <mc:Choice Requires="wps">
            <w:drawing>
              <wp:anchor distT="0" distB="0" distL="114300" distR="114300" simplePos="0" relativeHeight="251657728" behindDoc="0" locked="0" layoutInCell="1" allowOverlap="1" wp14:anchorId="4E5D6F30" wp14:editId="58072D71">
                <wp:simplePos x="0" y="0"/>
                <wp:positionH relativeFrom="column">
                  <wp:posOffset>2131695</wp:posOffset>
                </wp:positionH>
                <wp:positionV relativeFrom="paragraph">
                  <wp:posOffset>52195</wp:posOffset>
                </wp:positionV>
                <wp:extent cx="1471295" cy="0"/>
                <wp:effectExtent l="19050" t="19050" r="33655" b="38100"/>
                <wp:wrapNone/>
                <wp:docPr id="153260988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1295"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93773"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85pt,4.1pt" to="283.7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" strokeweight=".26mm">
                <v:stroke joinstyle="miter" endcap="square"/>
              </v:line>
            </w:pict>
          </mc:Fallback>
        </mc:AlternateContent>
      </w:r>
    </w:p>
    <w:p w14:paraId="55FA0869" w14:textId="77777777" w:rsidR="005E0302" w:rsidRPr="00B83970" w:rsidRDefault="005E0302" w:rsidP="00E62399">
      <w:pPr>
        <w:spacing w:before="240" w:after="240" w:line="340" w:lineRule="exact"/>
        <w:jc w:val="center"/>
        <w:rPr>
          <w:rFonts w:ascii="Times New Roman" w:hAnsi="Times New Roman" w:cs="Times New Roman"/>
          <w:bCs w:val="0"/>
          <w:color w:val="000000" w:themeColor="text1"/>
          <w:sz w:val="2"/>
        </w:rPr>
      </w:pPr>
      <w:r w:rsidRPr="00B83970">
        <w:rPr>
          <w:rFonts w:ascii="Times New Roman" w:hAnsi="Times New Roman" w:cs="Times New Roman"/>
          <w:bCs w:val="0"/>
          <w:color w:val="000000" w:themeColor="text1"/>
        </w:rPr>
        <w:t>Kính gửi: Chính phủ</w:t>
      </w:r>
    </w:p>
    <w:p w14:paraId="7580BBF4" w14:textId="53DB96BA" w:rsidR="002F4A39" w:rsidRPr="00B83970" w:rsidRDefault="002F4A39" w:rsidP="000C4D62">
      <w:pPr>
        <w:spacing w:before="120" w:after="120" w:line="276" w:lineRule="auto"/>
        <w:ind w:firstLine="567"/>
        <w:jc w:val="both"/>
        <w:rPr>
          <w:rFonts w:ascii="Times New Roman" w:hAnsi="Times New Roman" w:cs="Times New Roman"/>
          <w:bCs w:val="0"/>
          <w:color w:val="000000" w:themeColor="text1"/>
        </w:rPr>
      </w:pPr>
      <w:r w:rsidRPr="00B83970">
        <w:rPr>
          <w:rFonts w:ascii="Times New Roman" w:hAnsi="Times New Roman" w:cs="Times New Roman"/>
          <w:bCs w:val="0"/>
          <w:color w:val="000000" w:themeColor="text1"/>
        </w:rPr>
        <w:t xml:space="preserve">Thực hiện Luật Ban hành văn bản quy phạm pháp luật năm 2025 (Luật năm 2025), Kết luận số 1243/KL-UBTVQH ngày 03/4/2025 của Ủy ban Thường vụ Quốc hội về việc chuẩn bị Kỳ họp thứ 9, Quốc hội Khóa XV, Chính phủ </w:t>
      </w:r>
      <w:r w:rsidR="005F5FB0" w:rsidRPr="00B83970">
        <w:rPr>
          <w:rFonts w:ascii="Times New Roman" w:hAnsi="Times New Roman" w:cs="Times New Roman"/>
          <w:bCs w:val="0"/>
          <w:color w:val="000000" w:themeColor="text1"/>
        </w:rPr>
        <w:t>đã</w:t>
      </w:r>
      <w:r w:rsidRPr="00B83970">
        <w:rPr>
          <w:rFonts w:ascii="Times New Roman" w:hAnsi="Times New Roman" w:cs="Times New Roman"/>
          <w:bCs w:val="0"/>
          <w:color w:val="000000" w:themeColor="text1"/>
        </w:rPr>
        <w:t xml:space="preserve"> trình Quốc hội dự án Luật sửa đổi, bổ sung một số điều của Luật Ban hành văn bản quy phạm pháp luật (VBQPPL), dự kiến thông qua tại Kỳ họp thứ 9, Quốc hội Khóa XV.</w:t>
      </w:r>
    </w:p>
    <w:p w14:paraId="4699FF4F" w14:textId="426B5F55" w:rsidR="006234A3" w:rsidRPr="00B83970" w:rsidRDefault="002F4A39" w:rsidP="00494B63">
      <w:pPr>
        <w:spacing w:before="120" w:after="120" w:line="276" w:lineRule="auto"/>
        <w:ind w:firstLine="567"/>
        <w:jc w:val="both"/>
        <w:rPr>
          <w:rFonts w:ascii="Times New Roman" w:hAnsi="Times New Roman" w:cs="Times New Roman"/>
          <w:bCs w:val="0"/>
          <w:color w:val="000000" w:themeColor="text1"/>
        </w:rPr>
      </w:pPr>
      <w:r w:rsidRPr="00B83970">
        <w:rPr>
          <w:rFonts w:ascii="Times New Roman" w:hAnsi="Times New Roman" w:cs="Times New Roman"/>
          <w:bCs w:val="0"/>
          <w:color w:val="000000" w:themeColor="text1"/>
        </w:rPr>
        <w:t xml:space="preserve">Để triển khai thực hiện đồng bộ, thống nhất với </w:t>
      </w:r>
      <w:r w:rsidR="00E46AF6" w:rsidRPr="00B83970">
        <w:rPr>
          <w:rFonts w:ascii="Times New Roman" w:hAnsi="Times New Roman" w:cs="Times New Roman"/>
          <w:bCs w:val="0"/>
          <w:color w:val="000000" w:themeColor="text1"/>
        </w:rPr>
        <w:t xml:space="preserve">Nghị quyết sửa đổi, bổ sung một số điều của Hiến pháp năm 2013, </w:t>
      </w:r>
      <w:r w:rsidR="00494B63" w:rsidRPr="00B83970">
        <w:rPr>
          <w:rFonts w:ascii="Times New Roman" w:hAnsi="Times New Roman" w:cs="Times New Roman"/>
          <w:bCs w:val="0"/>
          <w:color w:val="000000" w:themeColor="text1"/>
        </w:rPr>
        <w:t xml:space="preserve">Luật Tổ chức </w:t>
      </w:r>
      <w:r w:rsidR="001B0E97">
        <w:rPr>
          <w:rFonts w:ascii="Times New Roman" w:hAnsi="Times New Roman" w:cs="Times New Roman"/>
          <w:bCs w:val="0"/>
          <w:color w:val="000000" w:themeColor="text1"/>
        </w:rPr>
        <w:t>c</w:t>
      </w:r>
      <w:r w:rsidR="00494B63" w:rsidRPr="00B83970">
        <w:rPr>
          <w:rFonts w:ascii="Times New Roman" w:hAnsi="Times New Roman" w:cs="Times New Roman"/>
          <w:bCs w:val="0"/>
          <w:color w:val="000000" w:themeColor="text1"/>
        </w:rPr>
        <w:t>hính quyền địa phương</w:t>
      </w:r>
      <w:r w:rsidR="00DD29A7" w:rsidRPr="00B83970">
        <w:rPr>
          <w:rFonts w:ascii="Times New Roman" w:hAnsi="Times New Roman" w:cs="Times New Roman"/>
          <w:bCs w:val="0"/>
          <w:color w:val="000000" w:themeColor="text1"/>
        </w:rPr>
        <w:t xml:space="preserve"> (sửa đổi), </w:t>
      </w:r>
      <w:r w:rsidRPr="00B83970">
        <w:rPr>
          <w:rFonts w:ascii="Times New Roman" w:hAnsi="Times New Roman" w:cs="Times New Roman"/>
          <w:bCs w:val="0"/>
          <w:color w:val="000000" w:themeColor="text1"/>
        </w:rPr>
        <w:t xml:space="preserve">Luật sửa đổi, bổ sung </w:t>
      </w:r>
      <w:r w:rsidR="00494B63" w:rsidRPr="00B83970">
        <w:rPr>
          <w:rFonts w:ascii="Times New Roman" w:hAnsi="Times New Roman" w:cs="Times New Roman"/>
          <w:bCs w:val="0"/>
          <w:color w:val="000000" w:themeColor="text1"/>
        </w:rPr>
        <w:t xml:space="preserve">một số điều của </w:t>
      </w:r>
      <w:r w:rsidRPr="00B83970">
        <w:rPr>
          <w:rFonts w:ascii="Times New Roman" w:hAnsi="Times New Roman" w:cs="Times New Roman"/>
          <w:bCs w:val="0"/>
          <w:color w:val="000000" w:themeColor="text1"/>
        </w:rPr>
        <w:t xml:space="preserve">Luật </w:t>
      </w:r>
      <w:r w:rsidR="00E46AF6" w:rsidRPr="00B83970">
        <w:rPr>
          <w:rFonts w:ascii="Times New Roman" w:hAnsi="Times New Roman" w:cs="Times New Roman"/>
          <w:bCs w:val="0"/>
          <w:color w:val="000000" w:themeColor="text1"/>
        </w:rPr>
        <w:t>Ban hành VBQPPL năm</w:t>
      </w:r>
      <w:r w:rsidRPr="00B83970">
        <w:rPr>
          <w:rFonts w:ascii="Times New Roman" w:hAnsi="Times New Roman" w:cs="Times New Roman"/>
          <w:bCs w:val="0"/>
          <w:color w:val="000000" w:themeColor="text1"/>
        </w:rPr>
        <w:t xml:space="preserve"> 2025</w:t>
      </w:r>
      <w:r w:rsidR="00127895">
        <w:rPr>
          <w:rFonts w:ascii="Times New Roman" w:hAnsi="Times New Roman" w:cs="Times New Roman"/>
          <w:bCs w:val="0"/>
          <w:color w:val="000000" w:themeColor="text1"/>
        </w:rPr>
        <w:t xml:space="preserve"> và các luật, nghị quyết có liên quan</w:t>
      </w:r>
      <w:r w:rsidR="005E0302" w:rsidRPr="00B83970">
        <w:rPr>
          <w:rFonts w:ascii="Times New Roman" w:hAnsi="Times New Roman" w:cs="Times New Roman"/>
          <w:bCs w:val="0"/>
          <w:color w:val="000000" w:themeColor="text1"/>
          <w:lang w:val="vi-VN"/>
        </w:rPr>
        <w:t xml:space="preserve">, Bộ Tư pháp đã chủ trì, phối hợp với các cơ quan, tổ chức liên quan xây dựng dự thảo Nghị định </w:t>
      </w:r>
      <w:r w:rsidR="00494B63" w:rsidRPr="00B83970">
        <w:rPr>
          <w:rFonts w:ascii="Times New Roman" w:hAnsi="Times New Roman" w:cs="Times New Roman"/>
          <w:color w:val="000000" w:themeColor="text1"/>
        </w:rPr>
        <w:t xml:space="preserve">sửa đổi, bổ sung một số điều của Nghị định số 78/2025/NĐ-CP </w:t>
      </w:r>
      <w:r w:rsidR="005E3303">
        <w:rPr>
          <w:rFonts w:ascii="Times New Roman" w:hAnsi="Times New Roman" w:cs="Times New Roman"/>
          <w:color w:val="000000" w:themeColor="text1"/>
        </w:rPr>
        <w:t xml:space="preserve">ngày 01/4/2025 của Chính phủ </w:t>
      </w:r>
      <w:r w:rsidR="00494B63" w:rsidRPr="00B83970">
        <w:rPr>
          <w:rFonts w:ascii="Times New Roman" w:hAnsi="Times New Roman" w:cs="Times New Roman"/>
          <w:color w:val="000000" w:themeColor="text1"/>
        </w:rPr>
        <w:t xml:space="preserve">quy định chi tiết một số điều và biện pháp để tổ chức, hướng dẫn thi hành Luật Ban hành văn bản quy phạm pháp luật </w:t>
      </w:r>
      <w:r w:rsidR="004421BC" w:rsidRPr="00B83970">
        <w:rPr>
          <w:rFonts w:ascii="Times New Roman" w:hAnsi="Times New Roman" w:cs="Times New Roman"/>
          <w:color w:val="000000" w:themeColor="text1"/>
        </w:rPr>
        <w:t xml:space="preserve">(Nghị định số 78/2025/NĐ-CP) </w:t>
      </w:r>
      <w:r w:rsidR="00494B63" w:rsidRPr="00B83970">
        <w:rPr>
          <w:rFonts w:ascii="Times New Roman" w:hAnsi="Times New Roman" w:cs="Times New Roman"/>
          <w:color w:val="000000" w:themeColor="text1"/>
        </w:rPr>
        <w:t>và Nghị định số 79/2025/NĐ-CP</w:t>
      </w:r>
      <w:r w:rsidR="005E3303">
        <w:rPr>
          <w:rFonts w:ascii="Times New Roman" w:hAnsi="Times New Roman" w:cs="Times New Roman"/>
          <w:color w:val="000000" w:themeColor="text1"/>
        </w:rPr>
        <w:t xml:space="preserve"> ngày 01/4/2025 của Chính phủ</w:t>
      </w:r>
      <w:r w:rsidR="00494B63" w:rsidRPr="00B83970">
        <w:rPr>
          <w:rFonts w:ascii="Times New Roman" w:hAnsi="Times New Roman" w:cs="Times New Roman"/>
          <w:color w:val="000000" w:themeColor="text1"/>
        </w:rPr>
        <w:t xml:space="preserve"> về Kiểm tra, rà soát, hệ thống hóa và xử lý văn bản quy phạm pháp luật</w:t>
      </w:r>
      <w:r w:rsidR="004421BC" w:rsidRPr="00B83970">
        <w:rPr>
          <w:rFonts w:ascii="Times New Roman" w:hAnsi="Times New Roman" w:cs="Times New Roman"/>
          <w:color w:val="000000" w:themeColor="text1"/>
        </w:rPr>
        <w:t xml:space="preserve"> (Nghị định số 79/2025/NĐ-CP) </w:t>
      </w:r>
      <w:r w:rsidR="005E0302" w:rsidRPr="00B83970">
        <w:rPr>
          <w:rFonts w:ascii="Times New Roman" w:hAnsi="Times New Roman" w:cs="Times New Roman"/>
          <w:bCs w:val="0"/>
          <w:color w:val="000000" w:themeColor="text1"/>
          <w:lang w:val="vi-VN"/>
        </w:rPr>
        <w:t>(sau đây gọi là dự thảo Nghị định)</w:t>
      </w:r>
      <w:r w:rsidR="00494B63" w:rsidRPr="00B83970">
        <w:rPr>
          <w:rFonts w:ascii="Times New Roman" w:hAnsi="Times New Roman" w:cs="Times New Roman"/>
          <w:bCs w:val="0"/>
          <w:color w:val="000000" w:themeColor="text1"/>
        </w:rPr>
        <w:t>,</w:t>
      </w:r>
      <w:r w:rsidR="005E0302" w:rsidRPr="00B83970">
        <w:rPr>
          <w:rFonts w:ascii="Times New Roman" w:hAnsi="Times New Roman" w:cs="Times New Roman"/>
          <w:bCs w:val="0"/>
          <w:color w:val="000000" w:themeColor="text1"/>
          <w:lang w:val="vi-VN"/>
        </w:rPr>
        <w:t xml:space="preserve"> Bộ Tư pháp kính trình Chính phủ dự thảo Nghị định với </w:t>
      </w:r>
      <w:r w:rsidR="00950C5B" w:rsidRPr="00B83970">
        <w:rPr>
          <w:rFonts w:ascii="Times New Roman" w:hAnsi="Times New Roman" w:cs="Times New Roman"/>
          <w:bCs w:val="0"/>
          <w:color w:val="000000" w:themeColor="text1"/>
          <w:lang w:val="vi-VN"/>
        </w:rPr>
        <w:t>các</w:t>
      </w:r>
      <w:r w:rsidR="005E0302" w:rsidRPr="00B83970">
        <w:rPr>
          <w:rFonts w:ascii="Times New Roman" w:hAnsi="Times New Roman" w:cs="Times New Roman"/>
          <w:bCs w:val="0"/>
          <w:color w:val="000000" w:themeColor="text1"/>
          <w:lang w:val="vi-VN"/>
        </w:rPr>
        <w:t xml:space="preserve"> nội dung cơ bản như sau: </w:t>
      </w:r>
    </w:p>
    <w:p w14:paraId="1CE45FAE" w14:textId="77777777" w:rsidR="005E0302" w:rsidRPr="00B83970" w:rsidRDefault="005E0302" w:rsidP="000C4D62">
      <w:pPr>
        <w:pStyle w:val="Heading1"/>
        <w:tabs>
          <w:tab w:val="clear" w:pos="432"/>
          <w:tab w:val="clear" w:pos="1077"/>
          <w:tab w:val="clear" w:pos="1134"/>
        </w:tabs>
        <w:ind w:left="567" w:firstLine="0"/>
        <w:rPr>
          <w:rFonts w:ascii="Times New Roman" w:hAnsi="Times New Roman" w:cs="Times New Roman"/>
          <w:color w:val="000000" w:themeColor="text1"/>
          <w:sz w:val="28"/>
          <w:szCs w:val="28"/>
          <w:lang w:val="vi-VN"/>
        </w:rPr>
      </w:pPr>
      <w:r w:rsidRPr="00B83970">
        <w:rPr>
          <w:rFonts w:ascii="Times New Roman" w:hAnsi="Times New Roman" w:cs="Times New Roman"/>
          <w:color w:val="000000" w:themeColor="text1"/>
          <w:sz w:val="28"/>
          <w:szCs w:val="28"/>
          <w:lang w:val="vi-VN"/>
        </w:rPr>
        <w:t>I. SỰ CẦN THIẾT BAN HÀNH NGHỊ ĐỊNH</w:t>
      </w:r>
    </w:p>
    <w:p w14:paraId="3124FBC5" w14:textId="72DB78C0" w:rsidR="00EC3F86" w:rsidRPr="00B83970" w:rsidRDefault="00EC3F86" w:rsidP="000C4D62">
      <w:pPr>
        <w:spacing w:before="120" w:after="120" w:line="276" w:lineRule="auto"/>
        <w:ind w:firstLine="567"/>
        <w:rPr>
          <w:rFonts w:ascii="Times New Roman" w:hAnsi="Times New Roman" w:cs="Times New Roman"/>
          <w:b/>
          <w:color w:val="000000" w:themeColor="text1"/>
        </w:rPr>
      </w:pPr>
      <w:r w:rsidRPr="00B83970">
        <w:rPr>
          <w:rFonts w:ascii="Times New Roman" w:hAnsi="Times New Roman" w:cs="Times New Roman"/>
          <w:b/>
          <w:color w:val="000000" w:themeColor="text1"/>
        </w:rPr>
        <w:t>1. Cơ sở chính trị, pháp lý</w:t>
      </w:r>
    </w:p>
    <w:p w14:paraId="68A6233A" w14:textId="737AB666" w:rsidR="00EC3F86" w:rsidRPr="00B83970" w:rsidRDefault="00EC3F86" w:rsidP="000C4D62">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t>Tại Kỳ họp thứ 9 Quốc hội khóa XV, Quốc hội đang xem xét, thông qua dự án Luật sửa đổi, bổ sung một số điều của Luật Ban hành VBQPPL năm 2025</w:t>
      </w:r>
      <w:r w:rsidR="00127895">
        <w:rPr>
          <w:rFonts w:ascii="Times New Roman" w:hAnsi="Times New Roman" w:cs="Times New Roman"/>
          <w:color w:val="000000" w:themeColor="text1"/>
        </w:rPr>
        <w:t xml:space="preserve"> (dự kiến có hiệu lực ngày 1/7/2025)</w:t>
      </w:r>
      <w:r w:rsidR="00C22E36" w:rsidRPr="00B83970">
        <w:rPr>
          <w:rFonts w:ascii="Times New Roman" w:hAnsi="Times New Roman" w:cs="Times New Roman"/>
          <w:color w:val="000000" w:themeColor="text1"/>
        </w:rPr>
        <w:t xml:space="preserve">. Dự án Luật </w:t>
      </w:r>
      <w:r w:rsidRPr="00B83970">
        <w:rPr>
          <w:rFonts w:ascii="Times New Roman" w:hAnsi="Times New Roman" w:cs="Times New Roman"/>
          <w:color w:val="000000" w:themeColor="text1"/>
        </w:rPr>
        <w:t xml:space="preserve">được xây dựng nhằm </w:t>
      </w:r>
      <w:r w:rsidR="00C22E36" w:rsidRPr="00B83970">
        <w:rPr>
          <w:rFonts w:ascii="Times New Roman" w:hAnsi="Times New Roman" w:cs="Times New Roman"/>
          <w:color w:val="000000" w:themeColor="text1"/>
        </w:rPr>
        <w:t>thể chế hóa đầy đủ, toàn diện</w:t>
      </w:r>
      <w:r w:rsidR="007B7AA9" w:rsidRPr="00B83970">
        <w:rPr>
          <w:rFonts w:ascii="Times New Roman" w:hAnsi="Times New Roman" w:cs="Times New Roman"/>
          <w:color w:val="000000" w:themeColor="text1"/>
        </w:rPr>
        <w:t xml:space="preserve"> chủ trương, đường lối của Đảng và Nhà nước tại</w:t>
      </w:r>
      <w:r w:rsidRPr="00B83970">
        <w:rPr>
          <w:rFonts w:ascii="Times New Roman" w:hAnsi="Times New Roman" w:cs="Times New Roman"/>
          <w:color w:val="000000" w:themeColor="text1"/>
        </w:rPr>
        <w:t xml:space="preserve"> các văn bản: Kết luận số 126-KL/TW ngày 14/02/2025 của Bộ Chính trị, Ban Bí thư về một số nội dung, nhiệm vụ tiếp tục sắp xếp, tinh gọn tổ chức bộ máy của hệ thống chính </w:t>
      </w:r>
      <w:r w:rsidRPr="00B83970">
        <w:rPr>
          <w:rFonts w:ascii="Times New Roman" w:hAnsi="Times New Roman" w:cs="Times New Roman"/>
          <w:color w:val="000000" w:themeColor="text1"/>
        </w:rPr>
        <w:lastRenderedPageBreak/>
        <w:t>trị năm 2025</w:t>
      </w:r>
      <w:r w:rsidR="006329C6" w:rsidRPr="00B83970">
        <w:rPr>
          <w:rFonts w:ascii="Times New Roman" w:hAnsi="Times New Roman" w:cs="Times New Roman"/>
          <w:color w:val="000000" w:themeColor="text1"/>
        </w:rPr>
        <w:t xml:space="preserve"> (Kết luận số 126-KL/TW); </w:t>
      </w:r>
      <w:r w:rsidRPr="00B83970">
        <w:rPr>
          <w:rFonts w:ascii="Times New Roman" w:hAnsi="Times New Roman" w:cs="Times New Roman"/>
          <w:color w:val="000000" w:themeColor="text1"/>
        </w:rPr>
        <w:t>Kết luận số 127-KL/TW ngày 28/02/2025 của Bộ Chính trị, Ban Bí thư về triển khai nghiên cứu, đề xuất tiếp tục sắp xếp tổ chức bộ máy của hệ thống chính trị</w:t>
      </w:r>
      <w:r w:rsidR="006329C6" w:rsidRPr="00B83970">
        <w:rPr>
          <w:rFonts w:ascii="Times New Roman" w:hAnsi="Times New Roman" w:cs="Times New Roman"/>
          <w:color w:val="000000" w:themeColor="text1"/>
        </w:rPr>
        <w:t xml:space="preserve"> (Kết luận số 127-KL/TW)</w:t>
      </w:r>
      <w:r w:rsidRPr="00B83970">
        <w:rPr>
          <w:rFonts w:ascii="Times New Roman" w:hAnsi="Times New Roman" w:cs="Times New Roman"/>
          <w:color w:val="000000" w:themeColor="text1"/>
        </w:rPr>
        <w:t>; Kết luận số 130-KL/TW ngày 14/3/2025 của Bộ Chính trị, Ban Bí thư về chủ trương sắp xếp, tổ chức lại đơn vị hành chính các cấp và xây dựng mô hình tổ chức chính quyền địa phương 2 cấp</w:t>
      </w:r>
      <w:r w:rsidR="006329C6" w:rsidRPr="00B83970">
        <w:rPr>
          <w:rFonts w:ascii="Times New Roman" w:hAnsi="Times New Roman" w:cs="Times New Roman"/>
          <w:color w:val="000000" w:themeColor="text1"/>
        </w:rPr>
        <w:t xml:space="preserve"> (Kết luận số 130-KL/TW)</w:t>
      </w:r>
      <w:r w:rsidRPr="00B83970">
        <w:rPr>
          <w:rFonts w:ascii="Times New Roman" w:hAnsi="Times New Roman" w:cs="Times New Roman"/>
          <w:color w:val="000000" w:themeColor="text1"/>
        </w:rPr>
        <w:t>; Kết luận số 119-KL/TW ngày 20/01/2025 của Bộ Chính trị về định hướng đổi mới, hoàn thiện quy định pháp luật</w:t>
      </w:r>
      <w:r w:rsidR="006329C6" w:rsidRPr="00B83970">
        <w:rPr>
          <w:rFonts w:ascii="Times New Roman" w:hAnsi="Times New Roman" w:cs="Times New Roman"/>
          <w:color w:val="000000" w:themeColor="text1"/>
        </w:rPr>
        <w:t xml:space="preserve"> (Kết luận số 119-KL/TW)</w:t>
      </w:r>
      <w:r w:rsidR="0009601A" w:rsidRPr="00B83970">
        <w:rPr>
          <w:rFonts w:ascii="Times New Roman" w:hAnsi="Times New Roman" w:cs="Times New Roman"/>
          <w:color w:val="000000" w:themeColor="text1"/>
        </w:rPr>
        <w:t xml:space="preserve">; </w:t>
      </w:r>
      <w:r w:rsidR="005D5966" w:rsidRPr="00B83970">
        <w:rPr>
          <w:rFonts w:ascii="Times New Roman" w:hAnsi="Times New Roman" w:cs="Times New Roman"/>
          <w:color w:val="000000" w:themeColor="text1"/>
        </w:rPr>
        <w:t>Kết luận số 155-KL/TW ngày 17/5/2025 của Bộ Chính trị, Ban Bí thư về một số nhiệm vụ trọng tâm cần tập trung thực hiện về sắp xếp tổ chức bộ máy và đơn vị hành chính từ nay đến ngày 30/6/</w:t>
      </w:r>
      <w:r w:rsidR="005D5966" w:rsidRPr="00127895">
        <w:rPr>
          <w:rFonts w:ascii="Times New Roman" w:hAnsi="Times New Roman" w:cs="Times New Roman"/>
          <w:color w:val="000000" w:themeColor="text1"/>
        </w:rPr>
        <w:t xml:space="preserve">2025 </w:t>
      </w:r>
      <w:r w:rsidR="006A4E19" w:rsidRPr="00D7262E">
        <w:rPr>
          <w:rFonts w:ascii="Times New Roman" w:hAnsi="Times New Roman" w:cs="Times New Roman"/>
          <w:color w:val="000000" w:themeColor="text1"/>
        </w:rPr>
        <w:t>(Kết luận số 155-KL/TW)</w:t>
      </w:r>
      <w:r w:rsidRPr="00127895">
        <w:rPr>
          <w:rFonts w:ascii="Times New Roman" w:hAnsi="Times New Roman" w:cs="Times New Roman"/>
          <w:color w:val="000000" w:themeColor="text1"/>
        </w:rPr>
        <w:t>;</w:t>
      </w:r>
      <w:r w:rsidRPr="00B83970">
        <w:rPr>
          <w:rFonts w:ascii="Times New Roman" w:hAnsi="Times New Roman" w:cs="Times New Roman"/>
          <w:color w:val="000000" w:themeColor="text1"/>
        </w:rPr>
        <w:t xml:space="preserve"> Nghị quyết số 57-NQ/TW ngày 22/12/2024 của Bộ Chính trị về đột phá phát triển khoa học, công nghệ, đổi mới sáng tạo và chuyển đổi số quốc gia</w:t>
      </w:r>
      <w:r w:rsidR="006329C6" w:rsidRPr="00B83970">
        <w:rPr>
          <w:rFonts w:ascii="Times New Roman" w:hAnsi="Times New Roman" w:cs="Times New Roman"/>
          <w:color w:val="000000" w:themeColor="text1"/>
        </w:rPr>
        <w:t xml:space="preserve"> (Nghị quyết số 57-NQ/TW)</w:t>
      </w:r>
      <w:r w:rsidRPr="00B83970">
        <w:rPr>
          <w:rFonts w:ascii="Times New Roman" w:hAnsi="Times New Roman" w:cs="Times New Roman"/>
          <w:color w:val="000000" w:themeColor="text1"/>
        </w:rPr>
        <w:t xml:space="preserve">; Nghị quyết số 69/NQ-CP ngày 01/4/2025 </w:t>
      </w:r>
      <w:r w:rsidR="006329C6" w:rsidRPr="00B83970">
        <w:rPr>
          <w:rFonts w:ascii="Times New Roman" w:hAnsi="Times New Roman" w:cs="Times New Roman"/>
          <w:color w:val="000000" w:themeColor="text1"/>
        </w:rPr>
        <w:t xml:space="preserve">của Chính phủ </w:t>
      </w:r>
      <w:r w:rsidRPr="00B83970">
        <w:rPr>
          <w:rFonts w:ascii="Times New Roman" w:hAnsi="Times New Roman" w:cs="Times New Roman"/>
          <w:color w:val="000000" w:themeColor="text1"/>
        </w:rPr>
        <w:t>về phiên họp chuyên đề về xây dựng pháp luật tháng 3/2025</w:t>
      </w:r>
      <w:r w:rsidR="00F824AB" w:rsidRPr="00B83970">
        <w:rPr>
          <w:rFonts w:ascii="Times New Roman" w:hAnsi="Times New Roman" w:cs="Times New Roman"/>
          <w:color w:val="000000" w:themeColor="text1"/>
        </w:rPr>
        <w:t xml:space="preserve">; </w:t>
      </w:r>
      <w:r w:rsidR="005D5966" w:rsidRPr="00D7262E">
        <w:rPr>
          <w:rFonts w:ascii="Times New Roman" w:hAnsi="Times New Roman" w:cs="Times New Roman"/>
          <w:color w:val="000000" w:themeColor="text1"/>
        </w:rPr>
        <w:t>Nghị quyết số 60-NQ/TW ngày 12/4/2025 Hội nghị lần thứ 11 Ban Chấp hành Trung ương Đảng khóa XIII</w:t>
      </w:r>
      <w:r w:rsidR="005D5966" w:rsidRPr="00D7262E" w:rsidDel="005D5966">
        <w:rPr>
          <w:rFonts w:ascii="Times New Roman" w:hAnsi="Times New Roman" w:cs="Times New Roman"/>
          <w:color w:val="000000" w:themeColor="text1"/>
        </w:rPr>
        <w:t xml:space="preserve"> </w:t>
      </w:r>
      <w:r w:rsidR="006A4E19" w:rsidRPr="00D7262E">
        <w:rPr>
          <w:rFonts w:ascii="Times New Roman" w:hAnsi="Times New Roman" w:cs="Times New Roman"/>
          <w:color w:val="000000" w:themeColor="text1"/>
        </w:rPr>
        <w:t>(Nghị quyết số 60-NQ/TW</w:t>
      </w:r>
      <w:r w:rsidR="00F11970" w:rsidRPr="00D7262E">
        <w:rPr>
          <w:rFonts w:ascii="Times New Roman" w:hAnsi="Times New Roman" w:cs="Times New Roman"/>
          <w:color w:val="000000" w:themeColor="text1"/>
        </w:rPr>
        <w:t>);</w:t>
      </w:r>
      <w:r w:rsidR="00504ACD" w:rsidRPr="00D7262E">
        <w:rPr>
          <w:rFonts w:ascii="Times New Roman" w:hAnsi="Times New Roman" w:cs="Times New Roman"/>
          <w:color w:val="000000" w:themeColor="text1"/>
        </w:rPr>
        <w:t xml:space="preserve"> </w:t>
      </w:r>
      <w:r w:rsidR="00F11970" w:rsidRPr="00D7262E">
        <w:rPr>
          <w:rFonts w:ascii="Times New Roman" w:hAnsi="Times New Roman" w:cs="Times New Roman"/>
          <w:color w:val="000000" w:themeColor="text1"/>
        </w:rPr>
        <w:t xml:space="preserve">Nghị quyết số 66-NQ/TW ngày 30/4/2025 của Bộ Chính trị về đổi mới công tác xây dựng và thi hành pháp luật đáp ứng yêu cầu phát triển đất nước trong kỷ nguyên mới </w:t>
      </w:r>
      <w:r w:rsidR="006A4E19" w:rsidRPr="00D7262E">
        <w:rPr>
          <w:rFonts w:ascii="Times New Roman" w:hAnsi="Times New Roman" w:cs="Times New Roman"/>
          <w:color w:val="000000" w:themeColor="text1"/>
        </w:rPr>
        <w:t>(Nghị quyết số 66-NQ/TW)</w:t>
      </w:r>
      <w:r w:rsidRPr="00D7262E">
        <w:rPr>
          <w:rFonts w:ascii="Times New Roman" w:hAnsi="Times New Roman" w:cs="Times New Roman"/>
          <w:color w:val="000000" w:themeColor="text1"/>
        </w:rPr>
        <w:t xml:space="preserve">. </w:t>
      </w:r>
      <w:r w:rsidRPr="00B83970">
        <w:rPr>
          <w:rFonts w:ascii="Times New Roman" w:hAnsi="Times New Roman" w:cs="Times New Roman"/>
          <w:color w:val="000000" w:themeColor="text1"/>
        </w:rPr>
        <w:t xml:space="preserve">Đồng thời, việc sửa đổi, bổ sung một số điều của Hiến pháp năm 2013, Luật Tổ chức chính quyền địa phương... </w:t>
      </w:r>
      <w:r w:rsidR="00127895">
        <w:rPr>
          <w:rFonts w:ascii="Times New Roman" w:hAnsi="Times New Roman" w:cs="Times New Roman"/>
          <w:color w:val="000000" w:themeColor="text1"/>
        </w:rPr>
        <w:t xml:space="preserve">về chính quyền </w:t>
      </w:r>
      <w:r w:rsidR="00FC48EF">
        <w:rPr>
          <w:rFonts w:ascii="Times New Roman" w:hAnsi="Times New Roman" w:cs="Times New Roman"/>
          <w:color w:val="000000" w:themeColor="text1"/>
        </w:rPr>
        <w:t xml:space="preserve">địa phương </w:t>
      </w:r>
      <w:r w:rsidR="00127895">
        <w:rPr>
          <w:rFonts w:ascii="Times New Roman" w:hAnsi="Times New Roman" w:cs="Times New Roman"/>
          <w:color w:val="000000" w:themeColor="text1"/>
        </w:rPr>
        <w:t>2 cấp</w:t>
      </w:r>
      <w:r w:rsidR="006329C6" w:rsidRPr="00B83970">
        <w:rPr>
          <w:rFonts w:ascii="Times New Roman" w:hAnsi="Times New Roman" w:cs="Times New Roman"/>
          <w:color w:val="000000" w:themeColor="text1"/>
        </w:rPr>
        <w:t xml:space="preserve"> </w:t>
      </w:r>
      <w:r w:rsidRPr="00B83970">
        <w:rPr>
          <w:rFonts w:ascii="Times New Roman" w:hAnsi="Times New Roman" w:cs="Times New Roman"/>
          <w:color w:val="000000" w:themeColor="text1"/>
        </w:rPr>
        <w:t xml:space="preserve">dẫn đến việc phải sửa đổi, bổ sung một số quy định về thẩm quyền xây dựng, ban hành VBQPPL </w:t>
      </w:r>
      <w:r w:rsidR="006329C6" w:rsidRPr="00B83970">
        <w:rPr>
          <w:rFonts w:ascii="Times New Roman" w:hAnsi="Times New Roman" w:cs="Times New Roman"/>
          <w:color w:val="000000" w:themeColor="text1"/>
        </w:rPr>
        <w:t xml:space="preserve">của </w:t>
      </w:r>
      <w:r w:rsidRPr="00B83970">
        <w:rPr>
          <w:rFonts w:ascii="Times New Roman" w:hAnsi="Times New Roman" w:cs="Times New Roman"/>
          <w:color w:val="000000" w:themeColor="text1"/>
        </w:rPr>
        <w:t xml:space="preserve">Luật </w:t>
      </w:r>
      <w:r w:rsidR="006329C6" w:rsidRPr="00B83970">
        <w:rPr>
          <w:rFonts w:ascii="Times New Roman" w:hAnsi="Times New Roman" w:cs="Times New Roman"/>
          <w:color w:val="000000" w:themeColor="text1"/>
        </w:rPr>
        <w:t>năm 2025</w:t>
      </w:r>
      <w:r w:rsidRPr="00B83970">
        <w:rPr>
          <w:rFonts w:ascii="Times New Roman" w:hAnsi="Times New Roman" w:cs="Times New Roman"/>
          <w:color w:val="000000" w:themeColor="text1"/>
        </w:rPr>
        <w:t>.</w:t>
      </w:r>
    </w:p>
    <w:p w14:paraId="6D2F9DD6" w14:textId="57A46FF8" w:rsidR="006329C6" w:rsidRPr="00B83970" w:rsidRDefault="00DD29A7" w:rsidP="000C4D62">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t>Luật tập trung sửa đổi, bổ sung</w:t>
      </w:r>
      <w:r w:rsidR="00A45970">
        <w:rPr>
          <w:rFonts w:ascii="Times New Roman" w:hAnsi="Times New Roman" w:cs="Times New Roman"/>
          <w:color w:val="000000" w:themeColor="text1"/>
        </w:rPr>
        <w:t>, thay thế</w:t>
      </w:r>
      <w:r w:rsidRPr="00B83970">
        <w:rPr>
          <w:rFonts w:ascii="Times New Roman" w:hAnsi="Times New Roman" w:cs="Times New Roman"/>
          <w:color w:val="000000" w:themeColor="text1"/>
        </w:rPr>
        <w:t xml:space="preserve"> quy định về thẩm quyền ban hành VBQPPL của cấp xã</w:t>
      </w:r>
      <w:r w:rsidR="00052485" w:rsidRPr="00B83970">
        <w:rPr>
          <w:rFonts w:ascii="Times New Roman" w:hAnsi="Times New Roman" w:cs="Times New Roman"/>
          <w:color w:val="000000" w:themeColor="text1"/>
        </w:rPr>
        <w:t>;</w:t>
      </w:r>
      <w:r w:rsidRPr="00B83970">
        <w:rPr>
          <w:rFonts w:ascii="Times New Roman" w:hAnsi="Times New Roman" w:cs="Times New Roman"/>
          <w:color w:val="000000" w:themeColor="text1"/>
        </w:rPr>
        <w:t xml:space="preserve"> </w:t>
      </w:r>
      <w:r w:rsidR="00127895">
        <w:rPr>
          <w:rFonts w:ascii="Times New Roman" w:hAnsi="Times New Roman" w:cs="Times New Roman"/>
          <w:color w:val="000000" w:themeColor="text1"/>
        </w:rPr>
        <w:t>trách nhiệm</w:t>
      </w:r>
      <w:r w:rsidRPr="00B83970">
        <w:rPr>
          <w:rFonts w:ascii="Times New Roman" w:hAnsi="Times New Roman" w:cs="Times New Roman"/>
          <w:color w:val="000000" w:themeColor="text1"/>
        </w:rPr>
        <w:t xml:space="preserve"> của Mặt trận Tổ quốc Việt Nam trong xây dựng, ban hành VBQPPL; bổ sung một số quy định để đáp ứng yêu cầu </w:t>
      </w:r>
      <w:r w:rsidR="006329C6" w:rsidRPr="00B83970">
        <w:rPr>
          <w:rFonts w:ascii="Times New Roman" w:hAnsi="Times New Roman" w:cs="Times New Roman"/>
          <w:color w:val="000000" w:themeColor="text1"/>
        </w:rPr>
        <w:t xml:space="preserve">về ứng dụng, thúc đẩy phát triển khoa học, công nghệ, </w:t>
      </w:r>
      <w:r w:rsidRPr="00B83970">
        <w:rPr>
          <w:rFonts w:ascii="Times New Roman" w:hAnsi="Times New Roman" w:cs="Times New Roman"/>
          <w:color w:val="000000" w:themeColor="text1"/>
        </w:rPr>
        <w:t>đổi mới sáng tạo</w:t>
      </w:r>
      <w:r w:rsidR="006329C6" w:rsidRPr="00B83970">
        <w:rPr>
          <w:rFonts w:ascii="Times New Roman" w:hAnsi="Times New Roman" w:cs="Times New Roman"/>
          <w:color w:val="000000" w:themeColor="text1"/>
        </w:rPr>
        <w:t>, chuyển đổi số</w:t>
      </w:r>
      <w:r w:rsidRPr="00B83970">
        <w:rPr>
          <w:rFonts w:ascii="Times New Roman" w:hAnsi="Times New Roman" w:cs="Times New Roman"/>
          <w:color w:val="000000" w:themeColor="text1"/>
        </w:rPr>
        <w:t>; lược bỏ các quy định về thẩm quyền ban hành VBQPPL của cấp huyện</w:t>
      </w:r>
      <w:r w:rsidR="00052485" w:rsidRPr="00B83970">
        <w:rPr>
          <w:rFonts w:ascii="Times New Roman" w:hAnsi="Times New Roman" w:cs="Times New Roman"/>
          <w:color w:val="000000" w:themeColor="text1"/>
        </w:rPr>
        <w:t>;</w:t>
      </w:r>
      <w:r w:rsidR="004421BC" w:rsidRPr="00B83970">
        <w:rPr>
          <w:rFonts w:ascii="Times New Roman" w:hAnsi="Times New Roman" w:cs="Times New Roman"/>
          <w:color w:val="000000" w:themeColor="text1"/>
        </w:rPr>
        <w:t xml:space="preserve"> quy định về hiệu lực không gian...</w:t>
      </w:r>
      <w:r w:rsidRPr="00B83970">
        <w:rPr>
          <w:rFonts w:ascii="Times New Roman" w:hAnsi="Times New Roman" w:cs="Times New Roman"/>
          <w:color w:val="000000" w:themeColor="text1"/>
        </w:rPr>
        <w:t xml:space="preserve"> </w:t>
      </w:r>
      <w:r w:rsidR="00B02358" w:rsidRPr="00B83970">
        <w:rPr>
          <w:rFonts w:ascii="Times New Roman" w:hAnsi="Times New Roman" w:cs="Times New Roman"/>
          <w:color w:val="000000" w:themeColor="text1"/>
        </w:rPr>
        <w:t xml:space="preserve">Những nội dung sửa đổi, bổ sung của Luật năm 2025 </w:t>
      </w:r>
      <w:r w:rsidR="004421BC" w:rsidRPr="00B83970">
        <w:rPr>
          <w:rFonts w:ascii="Times New Roman" w:hAnsi="Times New Roman" w:cs="Times New Roman"/>
          <w:color w:val="000000" w:themeColor="text1"/>
        </w:rPr>
        <w:t xml:space="preserve">nêu trên dẫn đến một số quy định của </w:t>
      </w:r>
      <w:r w:rsidR="00A95589" w:rsidRPr="00B83970">
        <w:rPr>
          <w:rFonts w:ascii="Times New Roman" w:hAnsi="Times New Roman" w:cs="Times New Roman"/>
          <w:color w:val="000000" w:themeColor="text1"/>
        </w:rPr>
        <w:t xml:space="preserve">Nghị định số 78/2025/NĐ-CP </w:t>
      </w:r>
      <w:r w:rsidR="004421BC" w:rsidRPr="00B83970">
        <w:rPr>
          <w:rFonts w:ascii="Times New Roman" w:hAnsi="Times New Roman" w:cs="Times New Roman"/>
          <w:color w:val="000000" w:themeColor="text1"/>
        </w:rPr>
        <w:t>và</w:t>
      </w:r>
      <w:r w:rsidR="00A95589" w:rsidRPr="00B83970">
        <w:rPr>
          <w:rFonts w:ascii="Times New Roman" w:hAnsi="Times New Roman" w:cs="Times New Roman"/>
          <w:color w:val="000000" w:themeColor="text1"/>
        </w:rPr>
        <w:t xml:space="preserve"> Nghị định số 79/2025/NĐ-CP </w:t>
      </w:r>
      <w:r w:rsidR="00052485" w:rsidRPr="00B83970">
        <w:rPr>
          <w:rFonts w:ascii="Times New Roman" w:hAnsi="Times New Roman" w:cs="Times New Roman"/>
          <w:color w:val="000000" w:themeColor="text1"/>
        </w:rPr>
        <w:t xml:space="preserve">không còn phù hợp, </w:t>
      </w:r>
      <w:r w:rsidR="004421BC" w:rsidRPr="00B83970">
        <w:rPr>
          <w:rFonts w:ascii="Times New Roman" w:hAnsi="Times New Roman" w:cs="Times New Roman"/>
          <w:color w:val="000000" w:themeColor="text1"/>
        </w:rPr>
        <w:t xml:space="preserve">cần phải sửa đổi, bổ sung </w:t>
      </w:r>
      <w:r w:rsidR="00052485" w:rsidRPr="00B83970">
        <w:rPr>
          <w:rFonts w:ascii="Times New Roman" w:hAnsi="Times New Roman" w:cs="Times New Roman"/>
          <w:color w:val="000000" w:themeColor="text1"/>
        </w:rPr>
        <w:t xml:space="preserve">ngay </w:t>
      </w:r>
      <w:r w:rsidR="004421BC" w:rsidRPr="00B83970">
        <w:rPr>
          <w:rFonts w:ascii="Times New Roman" w:hAnsi="Times New Roman" w:cs="Times New Roman"/>
          <w:color w:val="000000" w:themeColor="text1"/>
        </w:rPr>
        <w:t xml:space="preserve">để </w:t>
      </w:r>
      <w:r w:rsidR="00052485" w:rsidRPr="00B83970">
        <w:rPr>
          <w:rFonts w:ascii="Times New Roman" w:hAnsi="Times New Roman" w:cs="Times New Roman"/>
          <w:color w:val="000000" w:themeColor="text1"/>
        </w:rPr>
        <w:t>bảo đảm</w:t>
      </w:r>
      <w:r w:rsidR="006D0111" w:rsidRPr="00B83970">
        <w:rPr>
          <w:rFonts w:ascii="Times New Roman" w:hAnsi="Times New Roman" w:cs="Times New Roman"/>
          <w:color w:val="000000" w:themeColor="text1"/>
        </w:rPr>
        <w:t xml:space="preserve"> tính</w:t>
      </w:r>
      <w:r w:rsidR="00052485" w:rsidRPr="00B83970">
        <w:rPr>
          <w:rFonts w:ascii="Times New Roman" w:hAnsi="Times New Roman" w:cs="Times New Roman"/>
          <w:color w:val="000000" w:themeColor="text1"/>
        </w:rPr>
        <w:t xml:space="preserve"> thống nhất, đồng bộ của hệ thống pháp luật</w:t>
      </w:r>
      <w:r w:rsidR="002F5DA6" w:rsidRPr="00B83970">
        <w:rPr>
          <w:rFonts w:ascii="Times New Roman" w:hAnsi="Times New Roman" w:cs="Times New Roman"/>
          <w:color w:val="000000" w:themeColor="text1"/>
        </w:rPr>
        <w:t xml:space="preserve">. </w:t>
      </w:r>
      <w:r w:rsidR="006122E2" w:rsidRPr="00B83970">
        <w:rPr>
          <w:rFonts w:ascii="Times New Roman" w:hAnsi="Times New Roman" w:cs="Times New Roman"/>
          <w:color w:val="000000" w:themeColor="text1"/>
        </w:rPr>
        <w:t xml:space="preserve">Nghị định này không sửa đổi, bổ sung </w:t>
      </w:r>
      <w:r w:rsidR="001C459B" w:rsidRPr="00B83970">
        <w:rPr>
          <w:rFonts w:ascii="Times New Roman" w:hAnsi="Times New Roman" w:cs="Times New Roman"/>
          <w:color w:val="000000" w:themeColor="text1"/>
        </w:rPr>
        <w:t>Nghị định số 80/2025/NĐ-CP ngày 01/4/2025 của Chính phủ về tổ chức thi hành văn bản quy phạm pháp luật</w:t>
      </w:r>
      <w:r w:rsidR="00CC5F30" w:rsidRPr="00B83970">
        <w:rPr>
          <w:rFonts w:ascii="Times New Roman" w:hAnsi="Times New Roman" w:cs="Times New Roman"/>
          <w:color w:val="000000" w:themeColor="text1"/>
        </w:rPr>
        <w:t xml:space="preserve"> </w:t>
      </w:r>
      <w:r w:rsidR="009010D1">
        <w:rPr>
          <w:rFonts w:ascii="Times New Roman" w:hAnsi="Times New Roman" w:cs="Times New Roman"/>
          <w:color w:val="000000" w:themeColor="text1"/>
        </w:rPr>
        <w:t>d</w:t>
      </w:r>
      <w:r w:rsidR="009010D1" w:rsidRPr="009010D1">
        <w:rPr>
          <w:rFonts w:ascii="Times New Roman" w:hAnsi="Times New Roman" w:cs="Times New Roman"/>
          <w:color w:val="000000" w:themeColor="text1"/>
        </w:rPr>
        <w:t>o các nội dung</w:t>
      </w:r>
      <w:r w:rsidR="009010D1">
        <w:rPr>
          <w:rFonts w:ascii="Times New Roman" w:hAnsi="Times New Roman" w:cs="Times New Roman"/>
          <w:color w:val="000000" w:themeColor="text1"/>
        </w:rPr>
        <w:t xml:space="preserve"> tại Nghị định số 80/2025/NĐ-CP</w:t>
      </w:r>
      <w:r w:rsidR="009010D1" w:rsidRPr="009010D1">
        <w:rPr>
          <w:rFonts w:ascii="Times New Roman" w:hAnsi="Times New Roman" w:cs="Times New Roman"/>
          <w:color w:val="000000" w:themeColor="text1"/>
        </w:rPr>
        <w:t xml:space="preserve"> không bị ảnh hưởng bởi những nội dung sửa</w:t>
      </w:r>
      <w:r w:rsidR="00633534">
        <w:rPr>
          <w:rFonts w:ascii="Times New Roman" w:hAnsi="Times New Roman" w:cs="Times New Roman"/>
          <w:color w:val="000000" w:themeColor="text1"/>
        </w:rPr>
        <w:t xml:space="preserve"> đổi, bổ sung của Luật năm 2025.</w:t>
      </w:r>
    </w:p>
    <w:p w14:paraId="731FE814" w14:textId="44069C78" w:rsidR="006D0111" w:rsidRPr="00B83970" w:rsidRDefault="00D171AC" w:rsidP="000C4D62">
      <w:pPr>
        <w:spacing w:before="120" w:after="120" w:line="276" w:lineRule="auto"/>
        <w:ind w:firstLine="567"/>
        <w:jc w:val="both"/>
        <w:rPr>
          <w:rFonts w:ascii="Times New Roman" w:hAnsi="Times New Roman" w:cs="Times New Roman"/>
          <w:b/>
          <w:color w:val="000000" w:themeColor="text1"/>
        </w:rPr>
      </w:pPr>
      <w:r w:rsidRPr="00B83970">
        <w:rPr>
          <w:rFonts w:ascii="Times New Roman" w:hAnsi="Times New Roman" w:cs="Times New Roman"/>
          <w:b/>
          <w:color w:val="000000" w:themeColor="text1"/>
        </w:rPr>
        <w:t xml:space="preserve">2. </w:t>
      </w:r>
      <w:r w:rsidR="00A75F64" w:rsidRPr="00B83970">
        <w:rPr>
          <w:rFonts w:ascii="Times New Roman" w:hAnsi="Times New Roman" w:cs="Times New Roman"/>
          <w:b/>
          <w:color w:val="000000" w:themeColor="text1"/>
        </w:rPr>
        <w:t>Cơ sở thực tiễn</w:t>
      </w:r>
    </w:p>
    <w:p w14:paraId="0264A54E" w14:textId="370B1DCE" w:rsidR="00606982" w:rsidRPr="00B83970" w:rsidRDefault="00562FA3" w:rsidP="000C4D62">
      <w:pPr>
        <w:pStyle w:val="Heading1"/>
        <w:tabs>
          <w:tab w:val="clear" w:pos="432"/>
          <w:tab w:val="clear" w:pos="1077"/>
          <w:tab w:val="clear" w:pos="1134"/>
        </w:tabs>
        <w:ind w:left="0" w:firstLine="567"/>
        <w:rPr>
          <w:rFonts w:ascii="Times New Roman" w:hAnsi="Times New Roman" w:cs="Times New Roman"/>
          <w:b w:val="0"/>
          <w:color w:val="000000" w:themeColor="text1"/>
          <w:sz w:val="28"/>
          <w:szCs w:val="28"/>
          <w:lang w:val="en-US"/>
        </w:rPr>
      </w:pPr>
      <w:r w:rsidRPr="00B83970">
        <w:rPr>
          <w:rFonts w:ascii="Times New Roman" w:hAnsi="Times New Roman" w:cs="Times New Roman"/>
          <w:b w:val="0"/>
          <w:color w:val="000000" w:themeColor="text1"/>
          <w:sz w:val="28"/>
          <w:szCs w:val="28"/>
          <w:lang w:val="vi-VN"/>
        </w:rPr>
        <w:t xml:space="preserve">Nghị định số 78/2025/NĐ-CP và Nghị định số 79/2025/NĐ-CP được ban hành và có hiệu lực từ ngày 01/4/2025 cùng thời điểm có hiệu lực của Luật Ban </w:t>
      </w:r>
      <w:r w:rsidRPr="00B83970">
        <w:rPr>
          <w:rFonts w:ascii="Times New Roman" w:hAnsi="Times New Roman" w:cs="Times New Roman"/>
          <w:b w:val="0"/>
          <w:color w:val="000000" w:themeColor="text1"/>
          <w:sz w:val="28"/>
          <w:szCs w:val="28"/>
          <w:lang w:val="vi-VN"/>
        </w:rPr>
        <w:lastRenderedPageBreak/>
        <w:t>hành VBQPPL. Việc kịp thời ban hành các nghị định đã thể chế hóa đầy đủ, kịp thời quan điểm, chủ trương, đường lối của Đảng trong công tác xây dựng pháp luật.</w:t>
      </w:r>
      <w:r w:rsidRPr="00B83970">
        <w:rPr>
          <w:rFonts w:ascii="Times New Roman" w:hAnsi="Times New Roman" w:cs="Times New Roman"/>
          <w:b w:val="0"/>
          <w:color w:val="000000" w:themeColor="text1"/>
          <w:sz w:val="28"/>
          <w:szCs w:val="28"/>
          <w:lang w:val="en-US"/>
        </w:rPr>
        <w:t xml:space="preserve"> </w:t>
      </w:r>
      <w:r w:rsidR="006B6455" w:rsidRPr="00B83970">
        <w:rPr>
          <w:rFonts w:ascii="Times New Roman" w:hAnsi="Times New Roman" w:cs="Times New Roman"/>
          <w:b w:val="0"/>
          <w:color w:val="000000" w:themeColor="text1"/>
          <w:sz w:val="28"/>
          <w:szCs w:val="28"/>
          <w:lang w:val="vi-VN"/>
        </w:rPr>
        <w:t xml:space="preserve">Tuy nhiên, </w:t>
      </w:r>
      <w:r w:rsidR="00355247" w:rsidRPr="00B83970">
        <w:rPr>
          <w:rFonts w:ascii="Times New Roman" w:hAnsi="Times New Roman" w:cs="Times New Roman"/>
          <w:b w:val="0"/>
          <w:color w:val="000000" w:themeColor="text1"/>
          <w:sz w:val="28"/>
          <w:szCs w:val="28"/>
          <w:lang w:val="en-US"/>
        </w:rPr>
        <w:t xml:space="preserve">việc </w:t>
      </w:r>
      <w:r w:rsidR="006B6455" w:rsidRPr="00B83970">
        <w:rPr>
          <w:rFonts w:ascii="Times New Roman" w:hAnsi="Times New Roman" w:cs="Times New Roman"/>
          <w:b w:val="0"/>
          <w:color w:val="000000" w:themeColor="text1"/>
          <w:sz w:val="28"/>
          <w:szCs w:val="28"/>
          <w:lang w:val="vi-VN"/>
        </w:rPr>
        <w:t>Quốc hội sửa đổi</w:t>
      </w:r>
      <w:r w:rsidR="00D70F87" w:rsidRPr="00B83970">
        <w:rPr>
          <w:rFonts w:ascii="Times New Roman" w:hAnsi="Times New Roman" w:cs="Times New Roman"/>
          <w:b w:val="0"/>
          <w:color w:val="000000" w:themeColor="text1"/>
          <w:sz w:val="28"/>
          <w:szCs w:val="28"/>
          <w:lang w:val="en-US"/>
        </w:rPr>
        <w:t>, bổ sung</w:t>
      </w:r>
      <w:r w:rsidR="006B6455" w:rsidRPr="00B83970">
        <w:rPr>
          <w:rFonts w:ascii="Times New Roman" w:hAnsi="Times New Roman" w:cs="Times New Roman"/>
          <w:b w:val="0"/>
          <w:color w:val="000000" w:themeColor="text1"/>
          <w:sz w:val="28"/>
          <w:szCs w:val="28"/>
          <w:lang w:val="vi-VN"/>
        </w:rPr>
        <w:t xml:space="preserve"> </w:t>
      </w:r>
      <w:r w:rsidR="00D70F87" w:rsidRPr="00B83970">
        <w:rPr>
          <w:rFonts w:ascii="Times New Roman" w:hAnsi="Times New Roman" w:cs="Times New Roman"/>
          <w:b w:val="0"/>
          <w:color w:val="000000" w:themeColor="text1"/>
          <w:sz w:val="28"/>
          <w:szCs w:val="28"/>
          <w:lang w:val="en-US"/>
        </w:rPr>
        <w:t xml:space="preserve">Hiến pháp </w:t>
      </w:r>
      <w:r w:rsidR="00000262" w:rsidRPr="00B83970">
        <w:rPr>
          <w:rFonts w:ascii="Times New Roman" w:hAnsi="Times New Roman" w:cs="Times New Roman"/>
          <w:b w:val="0"/>
          <w:color w:val="000000" w:themeColor="text1"/>
          <w:sz w:val="28"/>
          <w:szCs w:val="28"/>
          <w:lang w:val="vi-VN"/>
        </w:rPr>
        <w:t xml:space="preserve">nhằm </w:t>
      </w:r>
      <w:r w:rsidR="00852D52" w:rsidRPr="00B83970">
        <w:rPr>
          <w:rFonts w:ascii="Times New Roman" w:hAnsi="Times New Roman" w:cs="Times New Roman"/>
          <w:b w:val="0"/>
          <w:color w:val="000000" w:themeColor="text1"/>
          <w:sz w:val="28"/>
          <w:szCs w:val="28"/>
          <w:lang w:val="vi-VN"/>
        </w:rPr>
        <w:t>thể chế hóa đầy đủ các chủ trương, định hướng lớn của Đảng</w:t>
      </w:r>
      <w:r w:rsidR="00852D52" w:rsidRPr="00B83970">
        <w:rPr>
          <w:rFonts w:ascii="Times New Roman" w:hAnsi="Times New Roman" w:cs="Times New Roman"/>
          <w:b w:val="0"/>
          <w:color w:val="000000" w:themeColor="text1"/>
          <w:sz w:val="28"/>
          <w:szCs w:val="28"/>
          <w:lang w:val="en-US"/>
        </w:rPr>
        <w:t xml:space="preserve"> về </w:t>
      </w:r>
      <w:r w:rsidR="00000262" w:rsidRPr="00B83970">
        <w:rPr>
          <w:rFonts w:ascii="Times New Roman" w:hAnsi="Times New Roman" w:cs="Times New Roman"/>
          <w:b w:val="0"/>
          <w:color w:val="000000" w:themeColor="text1"/>
          <w:sz w:val="28"/>
          <w:szCs w:val="28"/>
          <w:lang w:val="vi-VN"/>
        </w:rPr>
        <w:t xml:space="preserve">hoàn thiện </w:t>
      </w:r>
      <w:r w:rsidR="00334520" w:rsidRPr="00B83970">
        <w:rPr>
          <w:rFonts w:ascii="Times New Roman" w:hAnsi="Times New Roman" w:cs="Times New Roman"/>
          <w:b w:val="0"/>
          <w:color w:val="000000" w:themeColor="text1"/>
          <w:sz w:val="28"/>
          <w:szCs w:val="28"/>
          <w:lang w:val="vi-VN"/>
        </w:rPr>
        <w:t xml:space="preserve">mô hình tổ chức </w:t>
      </w:r>
      <w:r w:rsidR="00334520" w:rsidRPr="00B83970">
        <w:rPr>
          <w:rFonts w:ascii="Times New Roman" w:hAnsi="Times New Roman" w:cs="Times New Roman"/>
          <w:b w:val="0"/>
          <w:color w:val="000000" w:themeColor="text1"/>
          <w:sz w:val="28"/>
          <w:szCs w:val="28"/>
          <w:lang w:val="en-US"/>
        </w:rPr>
        <w:t xml:space="preserve">bộ máy nhà nước, tổ chức </w:t>
      </w:r>
      <w:r w:rsidR="00334520" w:rsidRPr="00B83970">
        <w:rPr>
          <w:rFonts w:ascii="Times New Roman" w:hAnsi="Times New Roman" w:cs="Times New Roman"/>
          <w:b w:val="0"/>
          <w:color w:val="000000" w:themeColor="text1"/>
          <w:sz w:val="28"/>
          <w:szCs w:val="28"/>
          <w:lang w:val="vi-VN"/>
        </w:rPr>
        <w:t>chính quyền địa phương</w:t>
      </w:r>
      <w:r w:rsidR="00D96D4C" w:rsidRPr="00B83970">
        <w:rPr>
          <w:rFonts w:ascii="Times New Roman" w:hAnsi="Times New Roman" w:cs="Times New Roman"/>
          <w:b w:val="0"/>
          <w:color w:val="000000" w:themeColor="text1"/>
          <w:sz w:val="28"/>
          <w:szCs w:val="28"/>
          <w:lang w:val="en-US"/>
        </w:rPr>
        <w:t xml:space="preserve"> 2 cấp</w:t>
      </w:r>
      <w:r w:rsidR="00334520" w:rsidRPr="00B83970">
        <w:rPr>
          <w:rFonts w:ascii="Times New Roman" w:hAnsi="Times New Roman" w:cs="Times New Roman"/>
          <w:b w:val="0"/>
          <w:color w:val="000000" w:themeColor="text1"/>
          <w:sz w:val="28"/>
          <w:szCs w:val="28"/>
          <w:lang w:val="en-US"/>
        </w:rPr>
        <w:t xml:space="preserve">, </w:t>
      </w:r>
      <w:r w:rsidR="00334520" w:rsidRPr="00B83970">
        <w:rPr>
          <w:rFonts w:ascii="Times New Roman" w:hAnsi="Times New Roman" w:cs="Times New Roman"/>
          <w:b w:val="0"/>
          <w:color w:val="000000" w:themeColor="text1"/>
          <w:sz w:val="28"/>
          <w:szCs w:val="28"/>
          <w:lang w:val="vi-VN"/>
        </w:rPr>
        <w:t>thực hiện cuộc cách mạng về tinh gọn tổ chức bộ máy, xây dựng, hoàn thiện, nâng cao hiệu quả hoạt động của hệ thống chính trị, đáp ứng yêu cầu</w:t>
      </w:r>
      <w:r w:rsidR="00334520" w:rsidRPr="00B83970">
        <w:rPr>
          <w:rFonts w:ascii="Times New Roman" w:hAnsi="Times New Roman" w:cs="Times New Roman"/>
          <w:b w:val="0"/>
          <w:color w:val="000000" w:themeColor="text1"/>
          <w:sz w:val="28"/>
          <w:szCs w:val="28"/>
          <w:lang w:val="en-US"/>
        </w:rPr>
        <w:t xml:space="preserve"> thực tiễn</w:t>
      </w:r>
      <w:r w:rsidR="00334520" w:rsidRPr="00B83970">
        <w:rPr>
          <w:rFonts w:ascii="Times New Roman" w:hAnsi="Times New Roman" w:cs="Times New Roman"/>
          <w:b w:val="0"/>
          <w:color w:val="000000" w:themeColor="text1"/>
          <w:sz w:val="28"/>
          <w:szCs w:val="28"/>
          <w:lang w:val="vi-VN"/>
        </w:rPr>
        <w:t>, nhiệm vụ phát triển đất nước nhanh, bền vững trong kỷ nguyên mới - kỷ nguyên vươn mình của dân tộc</w:t>
      </w:r>
      <w:r w:rsidR="006B6455" w:rsidRPr="00B83970">
        <w:rPr>
          <w:rFonts w:ascii="Times New Roman" w:hAnsi="Times New Roman" w:cs="Times New Roman"/>
          <w:b w:val="0"/>
          <w:color w:val="000000" w:themeColor="text1"/>
          <w:sz w:val="28"/>
          <w:szCs w:val="28"/>
          <w:lang w:val="vi-VN"/>
        </w:rPr>
        <w:t xml:space="preserve">, </w:t>
      </w:r>
      <w:r w:rsidR="00204476" w:rsidRPr="00B83970">
        <w:rPr>
          <w:rFonts w:ascii="Times New Roman" w:hAnsi="Times New Roman" w:cs="Times New Roman"/>
          <w:b w:val="0"/>
          <w:color w:val="000000" w:themeColor="text1"/>
          <w:sz w:val="28"/>
          <w:szCs w:val="28"/>
          <w:lang w:val="en-US"/>
        </w:rPr>
        <w:t>dẫn đến việc</w:t>
      </w:r>
      <w:r w:rsidR="00204476" w:rsidRPr="00B83970">
        <w:rPr>
          <w:rFonts w:ascii="Times New Roman" w:hAnsi="Times New Roman" w:cs="Times New Roman"/>
          <w:b w:val="0"/>
          <w:color w:val="000000" w:themeColor="text1"/>
          <w:sz w:val="28"/>
          <w:szCs w:val="28"/>
          <w:lang w:val="vi-VN"/>
        </w:rPr>
        <w:t xml:space="preserve"> </w:t>
      </w:r>
      <w:r w:rsidR="006B6455" w:rsidRPr="00B83970">
        <w:rPr>
          <w:rFonts w:ascii="Times New Roman" w:hAnsi="Times New Roman" w:cs="Times New Roman"/>
          <w:b w:val="0"/>
          <w:color w:val="000000" w:themeColor="text1"/>
          <w:sz w:val="28"/>
          <w:szCs w:val="28"/>
          <w:lang w:val="vi-VN"/>
        </w:rPr>
        <w:t>sửa đổi</w:t>
      </w:r>
      <w:r w:rsidR="00BA0ACE" w:rsidRPr="00B83970">
        <w:rPr>
          <w:rFonts w:ascii="Times New Roman" w:hAnsi="Times New Roman" w:cs="Times New Roman"/>
          <w:b w:val="0"/>
          <w:color w:val="000000" w:themeColor="text1"/>
          <w:sz w:val="28"/>
          <w:szCs w:val="28"/>
          <w:lang w:val="en-US"/>
        </w:rPr>
        <w:t>, bổ sung</w:t>
      </w:r>
      <w:r w:rsidR="006B6455" w:rsidRPr="00B83970">
        <w:rPr>
          <w:rFonts w:ascii="Times New Roman" w:hAnsi="Times New Roman" w:cs="Times New Roman"/>
          <w:b w:val="0"/>
          <w:color w:val="000000" w:themeColor="text1"/>
          <w:sz w:val="28"/>
          <w:szCs w:val="28"/>
          <w:lang w:val="vi-VN"/>
        </w:rPr>
        <w:t xml:space="preserve"> </w:t>
      </w:r>
      <w:r w:rsidR="00BD44D8" w:rsidRPr="00B83970">
        <w:rPr>
          <w:rFonts w:ascii="Times New Roman" w:hAnsi="Times New Roman" w:cs="Times New Roman"/>
          <w:b w:val="0"/>
          <w:color w:val="000000" w:themeColor="text1"/>
          <w:sz w:val="28"/>
          <w:szCs w:val="28"/>
          <w:lang w:val="en-US"/>
        </w:rPr>
        <w:t xml:space="preserve">Luật Ban hành VBQPPL và </w:t>
      </w:r>
      <w:r w:rsidR="009A5BBD" w:rsidRPr="00B83970">
        <w:rPr>
          <w:rFonts w:ascii="Times New Roman" w:hAnsi="Times New Roman" w:cs="Times New Roman"/>
          <w:b w:val="0"/>
          <w:color w:val="000000" w:themeColor="text1"/>
          <w:sz w:val="28"/>
          <w:szCs w:val="28"/>
          <w:lang w:val="vi-VN"/>
        </w:rPr>
        <w:t>Nghị định số</w:t>
      </w:r>
      <w:r w:rsidR="003679B9" w:rsidRPr="00B83970">
        <w:rPr>
          <w:rFonts w:ascii="Times New Roman" w:hAnsi="Times New Roman" w:cs="Times New Roman"/>
          <w:b w:val="0"/>
          <w:color w:val="000000" w:themeColor="text1"/>
          <w:sz w:val="28"/>
          <w:szCs w:val="28"/>
          <w:lang w:val="vi-VN"/>
        </w:rPr>
        <w:t xml:space="preserve"> 78/2025/NĐ-CP</w:t>
      </w:r>
      <w:r w:rsidR="00BD44D8" w:rsidRPr="00B83970">
        <w:rPr>
          <w:rFonts w:ascii="Times New Roman" w:hAnsi="Times New Roman" w:cs="Times New Roman"/>
          <w:b w:val="0"/>
          <w:color w:val="000000" w:themeColor="text1"/>
          <w:sz w:val="28"/>
          <w:szCs w:val="28"/>
          <w:lang w:val="en-US"/>
        </w:rPr>
        <w:t xml:space="preserve">, </w:t>
      </w:r>
      <w:r w:rsidR="009A5BBD" w:rsidRPr="00B83970">
        <w:rPr>
          <w:rFonts w:ascii="Times New Roman" w:hAnsi="Times New Roman" w:cs="Times New Roman"/>
          <w:b w:val="0"/>
          <w:color w:val="000000" w:themeColor="text1"/>
          <w:sz w:val="28"/>
          <w:szCs w:val="28"/>
          <w:lang w:val="vi-VN"/>
        </w:rPr>
        <w:t xml:space="preserve"> Nghị định số 79/2025/NĐ-CP</w:t>
      </w:r>
      <w:r w:rsidR="00355247" w:rsidRPr="00B83970">
        <w:rPr>
          <w:rFonts w:ascii="Times New Roman" w:hAnsi="Times New Roman" w:cs="Times New Roman"/>
          <w:b w:val="0"/>
          <w:color w:val="000000" w:themeColor="text1"/>
          <w:sz w:val="28"/>
          <w:szCs w:val="28"/>
          <w:lang w:val="en-US"/>
        </w:rPr>
        <w:t>.</w:t>
      </w:r>
      <w:r w:rsidR="00606982" w:rsidRPr="00B83970">
        <w:rPr>
          <w:rFonts w:ascii="Times New Roman" w:hAnsi="Times New Roman" w:cs="Times New Roman"/>
          <w:b w:val="0"/>
          <w:color w:val="000000" w:themeColor="text1"/>
          <w:sz w:val="28"/>
          <w:szCs w:val="28"/>
          <w:lang w:val="en-US"/>
        </w:rPr>
        <w:t xml:space="preserve"> Cụ thể là:</w:t>
      </w:r>
    </w:p>
    <w:p w14:paraId="247DBF5F" w14:textId="788FC283" w:rsidR="00854C6D" w:rsidRPr="00B83970" w:rsidRDefault="00606982" w:rsidP="000C4D62">
      <w:pPr>
        <w:spacing w:before="120" w:after="120" w:line="276" w:lineRule="auto"/>
        <w:ind w:firstLine="567"/>
        <w:jc w:val="both"/>
        <w:rPr>
          <w:rFonts w:ascii="Times New Roman" w:hAnsi="Times New Roman" w:cs="Times New Roman"/>
          <w:color w:val="000000" w:themeColor="text1"/>
          <w:spacing w:val="-4"/>
          <w:kern w:val="16"/>
        </w:rPr>
      </w:pPr>
      <w:r w:rsidRPr="00B83970">
        <w:rPr>
          <w:rFonts w:ascii="Times New Roman" w:hAnsi="Times New Roman" w:cs="Times New Roman"/>
          <w:i/>
          <w:color w:val="000000" w:themeColor="text1"/>
        </w:rPr>
        <w:t>Thứ nhất,</w:t>
      </w:r>
      <w:r w:rsidRPr="00B83970">
        <w:rPr>
          <w:rFonts w:ascii="Times New Roman" w:hAnsi="Times New Roman" w:cs="Times New Roman"/>
          <w:color w:val="000000" w:themeColor="text1"/>
        </w:rPr>
        <w:t xml:space="preserve"> </w:t>
      </w:r>
      <w:r w:rsidR="00052485" w:rsidRPr="00B83970">
        <w:rPr>
          <w:rFonts w:ascii="Times New Roman" w:hAnsi="Times New Roman" w:cs="Times New Roman"/>
          <w:color w:val="000000" w:themeColor="text1"/>
        </w:rPr>
        <w:t xml:space="preserve">theo quy định của </w:t>
      </w:r>
      <w:r w:rsidRPr="00B83970">
        <w:rPr>
          <w:rFonts w:ascii="Times New Roman" w:hAnsi="Times New Roman" w:cs="Times New Roman"/>
          <w:color w:val="000000" w:themeColor="text1"/>
        </w:rPr>
        <w:t xml:space="preserve">Nghị quyết của Quốc hội về sửa đổi, bổ sung Hiến pháp năm 2013, Luật Tổ chức chính quyền địa phương (sửa đổi) </w:t>
      </w:r>
      <w:r w:rsidR="00052485" w:rsidRPr="00B83970">
        <w:rPr>
          <w:rFonts w:ascii="Times New Roman" w:hAnsi="Times New Roman" w:cs="Times New Roman"/>
          <w:color w:val="000000" w:themeColor="text1"/>
        </w:rPr>
        <w:t>thì</w:t>
      </w:r>
      <w:r w:rsidRPr="00B83970">
        <w:rPr>
          <w:rFonts w:ascii="Times New Roman" w:hAnsi="Times New Roman" w:cs="Times New Roman"/>
          <w:color w:val="000000" w:themeColor="text1"/>
        </w:rPr>
        <w:t xml:space="preserve"> sẽ kết thúc hoạt động của đơn vị hành chính cấp huyện và tổ chức chính quyền địa phương 2 cấp gồm cấp tỉnh và cấp xã; sắp xếp, tinh gọn các cơ quan Mặt trận Tổ quốc, các tổ chức chính trị - xã hội. Luật năm 2025 </w:t>
      </w:r>
      <w:r w:rsidR="00BD44D8" w:rsidRPr="00B83970">
        <w:rPr>
          <w:rFonts w:ascii="Times New Roman" w:hAnsi="Times New Roman" w:cs="Times New Roman"/>
          <w:color w:val="000000" w:themeColor="text1"/>
        </w:rPr>
        <w:t xml:space="preserve">cũng  </w:t>
      </w:r>
      <w:r w:rsidR="001A5314" w:rsidRPr="00B83970">
        <w:rPr>
          <w:rFonts w:ascii="Times New Roman" w:hAnsi="Times New Roman" w:cs="Times New Roman"/>
          <w:color w:val="000000" w:themeColor="text1"/>
        </w:rPr>
        <w:t xml:space="preserve">được </w:t>
      </w:r>
      <w:r w:rsidRPr="00B83970">
        <w:rPr>
          <w:rFonts w:ascii="Times New Roman" w:hAnsi="Times New Roman" w:cs="Times New Roman"/>
          <w:color w:val="000000" w:themeColor="text1"/>
        </w:rPr>
        <w:t>sửa đổi, bổ sung để bảo đảm thống nhất với quy định của Hiến pháp và Luật Tổ chức chính quyền địa phương (sửa đổi)</w:t>
      </w:r>
      <w:r w:rsidR="00204476" w:rsidRPr="00B83970">
        <w:rPr>
          <w:rFonts w:ascii="Times New Roman" w:hAnsi="Times New Roman" w:cs="Times New Roman"/>
          <w:color w:val="000000" w:themeColor="text1"/>
        </w:rPr>
        <w:t xml:space="preserve"> dẫn đến</w:t>
      </w:r>
      <w:r w:rsidR="001A5314" w:rsidRPr="00B83970">
        <w:rPr>
          <w:rFonts w:ascii="Times New Roman" w:hAnsi="Times New Roman" w:cs="Times New Roman"/>
          <w:color w:val="000000" w:themeColor="text1"/>
        </w:rPr>
        <w:t xml:space="preserve"> </w:t>
      </w:r>
      <w:r w:rsidR="00BD44D8" w:rsidRPr="00B83970">
        <w:rPr>
          <w:rFonts w:ascii="Times New Roman" w:hAnsi="Times New Roman" w:cs="Times New Roman"/>
          <w:color w:val="000000" w:themeColor="text1"/>
        </w:rPr>
        <w:t>việc</w:t>
      </w:r>
      <w:r w:rsidR="001A5314" w:rsidRPr="00B83970">
        <w:rPr>
          <w:rFonts w:ascii="Times New Roman" w:hAnsi="Times New Roman" w:cs="Times New Roman"/>
          <w:color w:val="000000" w:themeColor="text1"/>
        </w:rPr>
        <w:t xml:space="preserve"> sửa đổi, bổ sung </w:t>
      </w:r>
      <w:r w:rsidR="00B12DE6" w:rsidRPr="00B83970">
        <w:rPr>
          <w:rFonts w:ascii="Times New Roman" w:hAnsi="Times New Roman" w:cs="Times New Roman"/>
          <w:color w:val="000000" w:themeColor="text1"/>
          <w:lang w:val="vi-VN"/>
        </w:rPr>
        <w:t>Nghị định số 78/2025/NĐ-CP</w:t>
      </w:r>
      <w:r w:rsidR="00AD0C90">
        <w:rPr>
          <w:rFonts w:ascii="Times New Roman" w:hAnsi="Times New Roman" w:cs="Times New Roman"/>
          <w:color w:val="000000" w:themeColor="text1"/>
        </w:rPr>
        <w:t>, Nghị định số 79/2025/NĐ-CP</w:t>
      </w:r>
      <w:r w:rsidR="00B12DE6" w:rsidRPr="00B83970">
        <w:rPr>
          <w:rFonts w:ascii="Times New Roman" w:hAnsi="Times New Roman" w:cs="Times New Roman"/>
          <w:color w:val="000000" w:themeColor="text1"/>
          <w:lang w:val="vi-VN"/>
        </w:rPr>
        <w:t xml:space="preserve"> </w:t>
      </w:r>
      <w:r w:rsidR="00B12DE6" w:rsidRPr="00B83970">
        <w:rPr>
          <w:rFonts w:ascii="Times New Roman" w:hAnsi="Times New Roman" w:cs="Times New Roman"/>
          <w:color w:val="000000" w:themeColor="text1"/>
        </w:rPr>
        <w:t xml:space="preserve">về </w:t>
      </w:r>
      <w:r w:rsidR="001A5314" w:rsidRPr="00B83970">
        <w:rPr>
          <w:rFonts w:ascii="Times New Roman" w:hAnsi="Times New Roman" w:cs="Times New Roman"/>
          <w:color w:val="000000" w:themeColor="text1"/>
        </w:rPr>
        <w:t>trình tự, thủ tục ban hành văn bản của chính quyền địa phương</w:t>
      </w:r>
      <w:r w:rsidR="00B12DE6" w:rsidRPr="00B83970">
        <w:rPr>
          <w:rFonts w:ascii="Times New Roman" w:hAnsi="Times New Roman" w:cs="Times New Roman"/>
          <w:color w:val="000000" w:themeColor="text1"/>
        </w:rPr>
        <w:t xml:space="preserve"> theo hướng </w:t>
      </w:r>
      <w:r w:rsidR="00870A46">
        <w:rPr>
          <w:rFonts w:ascii="Times New Roman" w:hAnsi="Times New Roman" w:cs="Times New Roman"/>
          <w:color w:val="000000" w:themeColor="text1"/>
        </w:rPr>
        <w:t>thay thế</w:t>
      </w:r>
      <w:r w:rsidR="00B12DE6" w:rsidRPr="00B83970">
        <w:rPr>
          <w:rFonts w:ascii="Times New Roman" w:hAnsi="Times New Roman" w:cs="Times New Roman"/>
          <w:color w:val="000000" w:themeColor="text1"/>
        </w:rPr>
        <w:t xml:space="preserve"> quy định về trình tự, thủ tục ban hành </w:t>
      </w:r>
      <w:r w:rsidR="00B12DE6" w:rsidRPr="00B83970">
        <w:rPr>
          <w:rFonts w:ascii="Times New Roman" w:hAnsi="Times New Roman" w:cs="Times New Roman"/>
          <w:color w:val="000000" w:themeColor="text1"/>
          <w:spacing w:val="-4"/>
          <w:kern w:val="16"/>
        </w:rPr>
        <w:t>VBQPPL</w:t>
      </w:r>
      <w:r w:rsidR="00AD0C90">
        <w:rPr>
          <w:rFonts w:ascii="Times New Roman" w:hAnsi="Times New Roman" w:cs="Times New Roman"/>
          <w:color w:val="000000" w:themeColor="text1"/>
          <w:spacing w:val="-4"/>
          <w:kern w:val="16"/>
        </w:rPr>
        <w:t>, kiểm tra, xử lý VBQPPL</w:t>
      </w:r>
      <w:r w:rsidR="00535B74">
        <w:rPr>
          <w:rFonts w:ascii="Times New Roman" w:hAnsi="Times New Roman" w:cs="Times New Roman"/>
          <w:color w:val="000000" w:themeColor="text1"/>
          <w:spacing w:val="-4"/>
          <w:kern w:val="16"/>
        </w:rPr>
        <w:t xml:space="preserve"> của cấp huyện bằng </w:t>
      </w:r>
      <w:r w:rsidR="00B12DE6" w:rsidRPr="00B83970">
        <w:rPr>
          <w:rFonts w:ascii="Times New Roman" w:hAnsi="Times New Roman" w:cs="Times New Roman"/>
          <w:color w:val="000000" w:themeColor="text1"/>
          <w:spacing w:val="-4"/>
          <w:kern w:val="16"/>
        </w:rPr>
        <w:t>quy định trình tự, thủ tục ban hành VBQPPL</w:t>
      </w:r>
      <w:r w:rsidR="00AD0C90">
        <w:rPr>
          <w:rFonts w:ascii="Times New Roman" w:hAnsi="Times New Roman" w:cs="Times New Roman"/>
          <w:color w:val="000000" w:themeColor="text1"/>
          <w:spacing w:val="-4"/>
          <w:kern w:val="16"/>
        </w:rPr>
        <w:t>,</w:t>
      </w:r>
      <w:r w:rsidR="00AD0C90" w:rsidRPr="00AD0C90">
        <w:rPr>
          <w:rFonts w:ascii="Times New Roman" w:hAnsi="Times New Roman" w:cs="Times New Roman"/>
          <w:color w:val="000000" w:themeColor="text1"/>
          <w:spacing w:val="-4"/>
          <w:kern w:val="16"/>
        </w:rPr>
        <w:t xml:space="preserve"> </w:t>
      </w:r>
      <w:r w:rsidR="00AD0C90">
        <w:rPr>
          <w:rFonts w:ascii="Times New Roman" w:hAnsi="Times New Roman" w:cs="Times New Roman"/>
          <w:color w:val="000000" w:themeColor="text1"/>
          <w:spacing w:val="-4"/>
          <w:kern w:val="16"/>
        </w:rPr>
        <w:t>kiểm tra, xử lý VBQPPL</w:t>
      </w:r>
      <w:r w:rsidR="00AD0C90" w:rsidRPr="00B83970">
        <w:rPr>
          <w:rFonts w:ascii="Times New Roman" w:hAnsi="Times New Roman" w:cs="Times New Roman"/>
          <w:color w:val="000000" w:themeColor="text1"/>
          <w:spacing w:val="-4"/>
          <w:kern w:val="16"/>
        </w:rPr>
        <w:t xml:space="preserve"> của cấp</w:t>
      </w:r>
      <w:r w:rsidR="00AD0C90">
        <w:rPr>
          <w:rFonts w:ascii="Times New Roman" w:hAnsi="Times New Roman" w:cs="Times New Roman"/>
          <w:color w:val="000000" w:themeColor="text1"/>
          <w:spacing w:val="-4"/>
          <w:kern w:val="16"/>
        </w:rPr>
        <w:t xml:space="preserve"> xã</w:t>
      </w:r>
      <w:r w:rsidR="007213B7" w:rsidRPr="00B83970">
        <w:rPr>
          <w:rFonts w:ascii="Times New Roman" w:hAnsi="Times New Roman" w:cs="Times New Roman"/>
          <w:color w:val="000000" w:themeColor="text1"/>
          <w:spacing w:val="-4"/>
          <w:kern w:val="16"/>
        </w:rPr>
        <w:t>; bổ sung thẩm quyền, trình tự, thủ tục ban hành VBQPPL của Chủ tịch UBND cấp tỉnh</w:t>
      </w:r>
      <w:r w:rsidR="007E0787" w:rsidRPr="00B83970">
        <w:rPr>
          <w:rFonts w:ascii="Times New Roman" w:hAnsi="Times New Roman" w:cs="Times New Roman"/>
          <w:color w:val="000000" w:themeColor="text1"/>
          <w:spacing w:val="-4"/>
          <w:kern w:val="16"/>
        </w:rPr>
        <w:t xml:space="preserve"> </w:t>
      </w:r>
      <w:r w:rsidR="00AD0C90">
        <w:rPr>
          <w:rFonts w:ascii="Times New Roman" w:hAnsi="Times New Roman" w:cs="Times New Roman"/>
          <w:color w:val="000000" w:themeColor="text1"/>
          <w:spacing w:val="-4"/>
          <w:kern w:val="16"/>
        </w:rPr>
        <w:t xml:space="preserve">phân cấp </w:t>
      </w:r>
      <w:r w:rsidR="007E0787" w:rsidRPr="00B83970">
        <w:rPr>
          <w:rFonts w:ascii="Times New Roman" w:hAnsi="Times New Roman" w:cs="Times New Roman"/>
          <w:color w:val="000000" w:themeColor="text1"/>
          <w:spacing w:val="-4"/>
          <w:kern w:val="16"/>
        </w:rPr>
        <w:t xml:space="preserve">cho cơ quan chuyên môn, tổ chức hành chính khác thuộc Ủy ban nhân dân cấp </w:t>
      </w:r>
      <w:r w:rsidR="00913A16">
        <w:rPr>
          <w:rFonts w:ascii="Times New Roman" w:hAnsi="Times New Roman" w:cs="Times New Roman"/>
          <w:color w:val="000000" w:themeColor="text1"/>
          <w:spacing w:val="-4"/>
          <w:kern w:val="16"/>
        </w:rPr>
        <w:t>tỉnh</w:t>
      </w:r>
      <w:r w:rsidR="007E0787" w:rsidRPr="00B83970">
        <w:rPr>
          <w:rFonts w:ascii="Times New Roman" w:hAnsi="Times New Roman" w:cs="Times New Roman"/>
          <w:color w:val="000000" w:themeColor="text1"/>
          <w:spacing w:val="-4"/>
          <w:kern w:val="16"/>
        </w:rPr>
        <w:t>, Ủy ban nhân dân, Chủ tịch Ủy ban nhân dân cấp xã.</w:t>
      </w:r>
    </w:p>
    <w:p w14:paraId="4E7D1CF4" w14:textId="2075DFB9" w:rsidR="00606982" w:rsidRPr="00B83970" w:rsidRDefault="001A5314" w:rsidP="000C4D62">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t xml:space="preserve"> </w:t>
      </w:r>
      <w:r w:rsidR="00854C6D" w:rsidRPr="00B83970">
        <w:rPr>
          <w:rFonts w:ascii="Times New Roman" w:hAnsi="Times New Roman" w:cs="Times New Roman"/>
          <w:i/>
          <w:color w:val="000000" w:themeColor="text1"/>
          <w:lang w:val="vi-VN"/>
        </w:rPr>
        <w:t>Thứ hai</w:t>
      </w:r>
      <w:r w:rsidR="00854C6D" w:rsidRPr="00B83970">
        <w:rPr>
          <w:rFonts w:ascii="Times New Roman" w:hAnsi="Times New Roman" w:cs="Times New Roman"/>
          <w:color w:val="000000" w:themeColor="text1"/>
          <w:lang w:val="vi-VN"/>
        </w:rPr>
        <w:t xml:space="preserve">, </w:t>
      </w:r>
      <w:r w:rsidR="00854C6D" w:rsidRPr="00B83970">
        <w:rPr>
          <w:rFonts w:ascii="Times New Roman" w:hAnsi="Times New Roman" w:cs="Times New Roman"/>
          <w:color w:val="000000" w:themeColor="text1"/>
        </w:rPr>
        <w:t xml:space="preserve">dự thảo Luật Ban hành VBQPPL sửa đổi, bổ sung các quy định nhằm </w:t>
      </w:r>
      <w:r w:rsidR="00854C6D" w:rsidRPr="00B83970">
        <w:rPr>
          <w:rFonts w:ascii="Times New Roman" w:hAnsi="Times New Roman" w:cs="Times New Roman"/>
          <w:color w:val="000000" w:themeColor="text1"/>
          <w:lang w:val="vi-VN"/>
        </w:rPr>
        <w:t xml:space="preserve">thực hiện Nghị quyết số 57-NQ/TW ngày 22/12/2024 của Bộ Chính trị về đột phá phát triển khoa học, công nghệ, đổi mới sáng tạo và chuyển đổi số quốc gia (Nghị quyết số 57-NQ/TW) </w:t>
      </w:r>
      <w:r w:rsidR="00B64F52" w:rsidRPr="00B83970">
        <w:rPr>
          <w:rFonts w:ascii="Times New Roman" w:hAnsi="Times New Roman" w:cs="Times New Roman"/>
          <w:color w:val="000000" w:themeColor="text1"/>
        </w:rPr>
        <w:t>theo hướng</w:t>
      </w:r>
      <w:r w:rsidR="00854C6D" w:rsidRPr="00B83970">
        <w:rPr>
          <w:rFonts w:ascii="Times New Roman" w:hAnsi="Times New Roman" w:cs="Times New Roman"/>
          <w:color w:val="000000" w:themeColor="text1"/>
          <w:lang w:val="vi-VN"/>
        </w:rPr>
        <w:t xml:space="preserve"> tăng cường kiểm soát chất lượng các VBQPPL để tạo đột phá trong phát triển khoa học công nghệ, đổi mới, sáng tạo và chuyển đổi số, thúc đẩy sự phát triển của đất nước trong kỷ nguyên mới.</w:t>
      </w:r>
      <w:r w:rsidR="003210BD" w:rsidRPr="00B83970">
        <w:rPr>
          <w:rFonts w:ascii="Times New Roman" w:hAnsi="Times New Roman" w:cs="Times New Roman"/>
          <w:color w:val="000000" w:themeColor="text1"/>
        </w:rPr>
        <w:t xml:space="preserve"> Do đó, </w:t>
      </w:r>
      <w:r w:rsidR="00FB54D6" w:rsidRPr="00B83970">
        <w:rPr>
          <w:rFonts w:ascii="Times New Roman" w:hAnsi="Times New Roman" w:cs="Times New Roman"/>
          <w:color w:val="000000" w:themeColor="text1"/>
        </w:rPr>
        <w:t xml:space="preserve">cũng cần thiết </w:t>
      </w:r>
      <w:r w:rsidR="00FB03B4" w:rsidRPr="00B83970">
        <w:rPr>
          <w:rFonts w:ascii="Times New Roman" w:hAnsi="Times New Roman" w:cs="Times New Roman"/>
          <w:color w:val="000000" w:themeColor="text1"/>
        </w:rPr>
        <w:t>điều chỉnh</w:t>
      </w:r>
      <w:r w:rsidR="002113C8" w:rsidRPr="00B83970">
        <w:rPr>
          <w:rFonts w:ascii="Times New Roman" w:hAnsi="Times New Roman" w:cs="Times New Roman"/>
          <w:color w:val="000000" w:themeColor="text1"/>
        </w:rPr>
        <w:t xml:space="preserve"> </w:t>
      </w:r>
      <w:r w:rsidR="00FB03B4" w:rsidRPr="00B83970">
        <w:rPr>
          <w:rFonts w:ascii="Times New Roman" w:hAnsi="Times New Roman" w:cs="Times New Roman"/>
          <w:color w:val="000000" w:themeColor="text1"/>
        </w:rPr>
        <w:t>các quy định</w:t>
      </w:r>
      <w:r w:rsidR="00523D6C" w:rsidRPr="00B83970">
        <w:rPr>
          <w:rFonts w:ascii="Times New Roman" w:hAnsi="Times New Roman" w:cs="Times New Roman"/>
          <w:color w:val="000000" w:themeColor="text1"/>
        </w:rPr>
        <w:t xml:space="preserve"> </w:t>
      </w:r>
      <w:r w:rsidR="00FB03B4" w:rsidRPr="00B83970">
        <w:rPr>
          <w:rFonts w:ascii="Times New Roman" w:hAnsi="Times New Roman" w:cs="Times New Roman"/>
          <w:color w:val="000000" w:themeColor="text1"/>
        </w:rPr>
        <w:t xml:space="preserve">trong </w:t>
      </w:r>
      <w:r w:rsidR="00523D6C" w:rsidRPr="00B83970">
        <w:rPr>
          <w:rFonts w:ascii="Times New Roman" w:hAnsi="Times New Roman" w:cs="Times New Roman"/>
          <w:color w:val="000000" w:themeColor="text1"/>
          <w:lang w:val="vi-VN"/>
        </w:rPr>
        <w:t xml:space="preserve">Nghị định số 78/2025/NĐ-CP </w:t>
      </w:r>
      <w:r w:rsidR="00523D6C" w:rsidRPr="00B83970">
        <w:rPr>
          <w:rFonts w:ascii="Times New Roman" w:hAnsi="Times New Roman" w:cs="Times New Roman"/>
          <w:color w:val="000000" w:themeColor="text1"/>
        </w:rPr>
        <w:t xml:space="preserve">về </w:t>
      </w:r>
      <w:r w:rsidR="00FB03B4" w:rsidRPr="00B83970">
        <w:rPr>
          <w:rFonts w:ascii="Times New Roman" w:hAnsi="Times New Roman" w:cs="Times New Roman"/>
          <w:color w:val="000000" w:themeColor="text1"/>
        </w:rPr>
        <w:t>trình</w:t>
      </w:r>
      <w:r w:rsidR="00523D6C" w:rsidRPr="00B83970">
        <w:rPr>
          <w:rFonts w:ascii="Times New Roman" w:hAnsi="Times New Roman" w:cs="Times New Roman"/>
          <w:color w:val="000000" w:themeColor="text1"/>
        </w:rPr>
        <w:t xml:space="preserve"> tự, thủ tục</w:t>
      </w:r>
      <w:r w:rsidR="00FB03B4" w:rsidRPr="00B83970">
        <w:rPr>
          <w:rFonts w:ascii="Times New Roman" w:hAnsi="Times New Roman" w:cs="Times New Roman"/>
          <w:color w:val="000000" w:themeColor="text1"/>
        </w:rPr>
        <w:t xml:space="preserve"> lấy ý kiến, tham vấn, thẩm định</w:t>
      </w:r>
      <w:r w:rsidR="00FB54D6" w:rsidRPr="00B83970">
        <w:rPr>
          <w:rFonts w:ascii="Times New Roman" w:hAnsi="Times New Roman" w:cs="Times New Roman"/>
          <w:color w:val="000000" w:themeColor="text1"/>
        </w:rPr>
        <w:t xml:space="preserve">… </w:t>
      </w:r>
      <w:r w:rsidR="00FB03B4" w:rsidRPr="00B83970">
        <w:rPr>
          <w:rFonts w:ascii="Times New Roman" w:hAnsi="Times New Roman" w:cs="Times New Roman"/>
          <w:color w:val="000000" w:themeColor="text1"/>
        </w:rPr>
        <w:t>dự thảo VBQPPL</w:t>
      </w:r>
      <w:r w:rsidR="00FB54D6" w:rsidRPr="00B83970">
        <w:rPr>
          <w:rFonts w:ascii="Times New Roman" w:hAnsi="Times New Roman" w:cs="Times New Roman"/>
          <w:color w:val="000000" w:themeColor="text1"/>
        </w:rPr>
        <w:t>, kiểm tra, rà soát, hệ thống hóa và thi hành VBQPPL</w:t>
      </w:r>
      <w:r w:rsidR="00523D6C" w:rsidRPr="00B83970">
        <w:rPr>
          <w:rFonts w:ascii="Times New Roman" w:hAnsi="Times New Roman" w:cs="Times New Roman"/>
          <w:color w:val="000000" w:themeColor="text1"/>
        </w:rPr>
        <w:t xml:space="preserve"> trong </w:t>
      </w:r>
      <w:r w:rsidR="00523D6C" w:rsidRPr="00B83970">
        <w:rPr>
          <w:rFonts w:ascii="Times New Roman" w:hAnsi="Times New Roman" w:cs="Times New Roman"/>
          <w:color w:val="000000" w:themeColor="text1"/>
          <w:lang w:val="vi-VN"/>
        </w:rPr>
        <w:t>Nghị định số 7</w:t>
      </w:r>
      <w:r w:rsidR="00523D6C" w:rsidRPr="00B83970">
        <w:rPr>
          <w:rFonts w:ascii="Times New Roman" w:hAnsi="Times New Roman" w:cs="Times New Roman"/>
          <w:color w:val="000000" w:themeColor="text1"/>
        </w:rPr>
        <w:t>9</w:t>
      </w:r>
      <w:r w:rsidR="00523D6C" w:rsidRPr="00B83970">
        <w:rPr>
          <w:rFonts w:ascii="Times New Roman" w:hAnsi="Times New Roman" w:cs="Times New Roman"/>
          <w:color w:val="000000" w:themeColor="text1"/>
          <w:lang w:val="vi-VN"/>
        </w:rPr>
        <w:t>/2025/NĐ-CP</w:t>
      </w:r>
      <w:r w:rsidR="00FB03B4" w:rsidRPr="00B83970">
        <w:rPr>
          <w:rFonts w:ascii="Times New Roman" w:hAnsi="Times New Roman" w:cs="Times New Roman"/>
          <w:color w:val="000000" w:themeColor="text1"/>
        </w:rPr>
        <w:t xml:space="preserve"> nhằm đáp ứng yêu cầu trên. </w:t>
      </w:r>
    </w:p>
    <w:p w14:paraId="54DDB3DE" w14:textId="065507E1" w:rsidR="00D26A5D" w:rsidRPr="00B83970" w:rsidRDefault="00523D6C" w:rsidP="000C4D62">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t>Ngoài ra,</w:t>
      </w:r>
      <w:r w:rsidR="00D26A5D" w:rsidRPr="00B83970">
        <w:rPr>
          <w:rFonts w:ascii="Times New Roman" w:hAnsi="Times New Roman" w:cs="Times New Roman"/>
          <w:color w:val="000000" w:themeColor="text1"/>
        </w:rPr>
        <w:t xml:space="preserve"> </w:t>
      </w:r>
      <w:r w:rsidR="00EC078B" w:rsidRPr="00B83970">
        <w:rPr>
          <w:rFonts w:ascii="Times New Roman" w:hAnsi="Times New Roman" w:cs="Times New Roman"/>
          <w:color w:val="000000" w:themeColor="text1"/>
        </w:rPr>
        <w:t xml:space="preserve">để đáp ứng yêu cầu của thực tiễn, </w:t>
      </w:r>
      <w:r w:rsidR="00754DDE" w:rsidRPr="00B83970">
        <w:rPr>
          <w:rFonts w:ascii="Times New Roman" w:hAnsi="Times New Roman" w:cs="Times New Roman"/>
          <w:color w:val="000000" w:themeColor="text1"/>
        </w:rPr>
        <w:t>cần thiết phải</w:t>
      </w:r>
      <w:r w:rsidR="00D26A5D" w:rsidRPr="00B83970">
        <w:rPr>
          <w:rFonts w:ascii="Times New Roman" w:hAnsi="Times New Roman" w:cs="Times New Roman"/>
          <w:color w:val="000000" w:themeColor="text1"/>
        </w:rPr>
        <w:t xml:space="preserve"> điều chỉnh các quy định khác</w:t>
      </w:r>
      <w:r w:rsidR="00754DDE" w:rsidRPr="00B83970">
        <w:rPr>
          <w:rFonts w:ascii="Times New Roman" w:hAnsi="Times New Roman" w:cs="Times New Roman"/>
          <w:color w:val="000000" w:themeColor="text1"/>
        </w:rPr>
        <w:t xml:space="preserve"> của </w:t>
      </w:r>
      <w:r w:rsidRPr="00B83970">
        <w:rPr>
          <w:rFonts w:ascii="Times New Roman" w:hAnsi="Times New Roman" w:cs="Times New Roman"/>
          <w:color w:val="000000" w:themeColor="text1"/>
          <w:lang w:val="vi-VN"/>
        </w:rPr>
        <w:t xml:space="preserve">Nghị định số 78/2025/NĐ-CP </w:t>
      </w:r>
      <w:r w:rsidRPr="00B83970">
        <w:rPr>
          <w:rFonts w:ascii="Times New Roman" w:hAnsi="Times New Roman" w:cs="Times New Roman"/>
          <w:color w:val="000000" w:themeColor="text1"/>
        </w:rPr>
        <w:t xml:space="preserve">và </w:t>
      </w:r>
      <w:r w:rsidRPr="00B83970">
        <w:rPr>
          <w:rFonts w:ascii="Times New Roman" w:hAnsi="Times New Roman" w:cs="Times New Roman"/>
          <w:color w:val="000000" w:themeColor="text1"/>
          <w:lang w:val="vi-VN"/>
        </w:rPr>
        <w:t>Nghị định số 7</w:t>
      </w:r>
      <w:r w:rsidRPr="00B83970">
        <w:rPr>
          <w:rFonts w:ascii="Times New Roman" w:hAnsi="Times New Roman" w:cs="Times New Roman"/>
          <w:color w:val="000000" w:themeColor="text1"/>
        </w:rPr>
        <w:t>9</w:t>
      </w:r>
      <w:r w:rsidRPr="00B83970">
        <w:rPr>
          <w:rFonts w:ascii="Times New Roman" w:hAnsi="Times New Roman" w:cs="Times New Roman"/>
          <w:color w:val="000000" w:themeColor="text1"/>
          <w:lang w:val="vi-VN"/>
        </w:rPr>
        <w:t>/2025/NĐ-CP</w:t>
      </w:r>
      <w:r w:rsidRPr="00B83970">
        <w:rPr>
          <w:rFonts w:ascii="Times New Roman" w:hAnsi="Times New Roman" w:cs="Times New Roman"/>
          <w:color w:val="000000" w:themeColor="text1"/>
        </w:rPr>
        <w:t xml:space="preserve"> </w:t>
      </w:r>
      <w:r w:rsidR="00754DDE" w:rsidRPr="00B83970">
        <w:rPr>
          <w:rFonts w:ascii="Times New Roman" w:hAnsi="Times New Roman" w:cs="Times New Roman"/>
          <w:color w:val="000000" w:themeColor="text1"/>
        </w:rPr>
        <w:t>để</w:t>
      </w:r>
      <w:r w:rsidR="00D26A5D" w:rsidRPr="00B83970">
        <w:rPr>
          <w:rFonts w:ascii="Times New Roman" w:hAnsi="Times New Roman" w:cs="Times New Roman"/>
          <w:color w:val="000000" w:themeColor="text1"/>
        </w:rPr>
        <w:t xml:space="preserve"> </w:t>
      </w:r>
      <w:r w:rsidR="00BD44D8" w:rsidRPr="00B83970">
        <w:rPr>
          <w:rFonts w:ascii="Times New Roman" w:hAnsi="Times New Roman" w:cs="Times New Roman"/>
          <w:color w:val="000000" w:themeColor="text1"/>
        </w:rPr>
        <w:t>phù hợp</w:t>
      </w:r>
      <w:r w:rsidR="00D26A5D" w:rsidRPr="00B83970">
        <w:rPr>
          <w:rFonts w:ascii="Times New Roman" w:hAnsi="Times New Roman" w:cs="Times New Roman"/>
          <w:color w:val="000000" w:themeColor="text1"/>
        </w:rPr>
        <w:t xml:space="preserve"> với </w:t>
      </w:r>
      <w:r w:rsidR="00BD44D8" w:rsidRPr="00B83970">
        <w:rPr>
          <w:rFonts w:ascii="Times New Roman" w:hAnsi="Times New Roman" w:cs="Times New Roman"/>
          <w:color w:val="000000" w:themeColor="text1"/>
        </w:rPr>
        <w:t xml:space="preserve">các quy định được </w:t>
      </w:r>
      <w:r w:rsidR="00D26A5D" w:rsidRPr="00B83970">
        <w:rPr>
          <w:rFonts w:ascii="Times New Roman" w:hAnsi="Times New Roman" w:cs="Times New Roman"/>
          <w:color w:val="000000" w:themeColor="text1"/>
        </w:rPr>
        <w:t xml:space="preserve">sửa đổi, bổ sung </w:t>
      </w:r>
      <w:r w:rsidRPr="00B83970">
        <w:rPr>
          <w:rFonts w:ascii="Times New Roman" w:hAnsi="Times New Roman" w:cs="Times New Roman"/>
          <w:color w:val="000000" w:themeColor="text1"/>
        </w:rPr>
        <w:t xml:space="preserve">của </w:t>
      </w:r>
      <w:r w:rsidR="00D26A5D" w:rsidRPr="00B83970">
        <w:rPr>
          <w:rFonts w:ascii="Times New Roman" w:hAnsi="Times New Roman" w:cs="Times New Roman"/>
          <w:color w:val="000000" w:themeColor="text1"/>
        </w:rPr>
        <w:t xml:space="preserve">Luật </w:t>
      </w:r>
      <w:r w:rsidR="00BD44D8" w:rsidRPr="00B83970">
        <w:rPr>
          <w:rFonts w:ascii="Times New Roman" w:hAnsi="Times New Roman" w:cs="Times New Roman"/>
          <w:color w:val="000000" w:themeColor="text1"/>
        </w:rPr>
        <w:t>năm 2025</w:t>
      </w:r>
      <w:r w:rsidR="00D26A5D" w:rsidRPr="00B83970">
        <w:rPr>
          <w:rFonts w:ascii="Times New Roman" w:hAnsi="Times New Roman" w:cs="Times New Roman"/>
          <w:color w:val="000000" w:themeColor="text1"/>
        </w:rPr>
        <w:t>.</w:t>
      </w:r>
    </w:p>
    <w:p w14:paraId="260F8C10" w14:textId="03CFF698" w:rsidR="0037020B" w:rsidRPr="00B83970" w:rsidRDefault="0037020B" w:rsidP="000C4D62">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lastRenderedPageBreak/>
        <w:t>Từ những cơ sở chính trị, pháp lý</w:t>
      </w:r>
      <w:r w:rsidR="00BD44D8" w:rsidRPr="00B83970">
        <w:rPr>
          <w:rFonts w:ascii="Times New Roman" w:hAnsi="Times New Roman" w:cs="Times New Roman"/>
          <w:color w:val="000000" w:themeColor="text1"/>
        </w:rPr>
        <w:t xml:space="preserve"> và</w:t>
      </w:r>
      <w:r w:rsidRPr="00B83970">
        <w:rPr>
          <w:rFonts w:ascii="Times New Roman" w:hAnsi="Times New Roman" w:cs="Times New Roman"/>
          <w:color w:val="000000" w:themeColor="text1"/>
        </w:rPr>
        <w:t xml:space="preserve"> thực tiễn nêu trên, việc ban hành Nghị định </w:t>
      </w:r>
      <w:r w:rsidR="00AA004A" w:rsidRPr="00B83970">
        <w:rPr>
          <w:rFonts w:ascii="Times New Roman" w:hAnsi="Times New Roman" w:cs="Times New Roman"/>
          <w:color w:val="000000" w:themeColor="text1"/>
        </w:rPr>
        <w:t xml:space="preserve">sửa đổi, bổ sung một số điều của </w:t>
      </w:r>
      <w:r w:rsidR="00BD44D8" w:rsidRPr="00B83970">
        <w:rPr>
          <w:rFonts w:ascii="Times New Roman" w:hAnsi="Times New Roman" w:cs="Times New Roman"/>
          <w:color w:val="000000" w:themeColor="text1"/>
          <w:lang w:val="vi-VN"/>
        </w:rPr>
        <w:t>Nghị định số 78/2025/NĐ-CP</w:t>
      </w:r>
      <w:r w:rsidR="00BD44D8" w:rsidRPr="00B83970">
        <w:rPr>
          <w:rFonts w:ascii="Times New Roman" w:hAnsi="Times New Roman" w:cs="Times New Roman"/>
          <w:b/>
          <w:color w:val="000000" w:themeColor="text1"/>
        </w:rPr>
        <w:t xml:space="preserve">, </w:t>
      </w:r>
      <w:r w:rsidR="00BD44D8" w:rsidRPr="00B83970">
        <w:rPr>
          <w:rFonts w:ascii="Times New Roman" w:hAnsi="Times New Roman" w:cs="Times New Roman"/>
          <w:color w:val="000000" w:themeColor="text1"/>
          <w:lang w:val="vi-VN"/>
        </w:rPr>
        <w:t xml:space="preserve"> Nghị định số 79/2025/NĐ-CP</w:t>
      </w:r>
      <w:r w:rsidR="00BD44D8" w:rsidRPr="00B83970" w:rsidDel="00BD44D8">
        <w:rPr>
          <w:rFonts w:ascii="Times New Roman" w:hAnsi="Times New Roman" w:cs="Times New Roman"/>
          <w:color w:val="000000" w:themeColor="text1"/>
        </w:rPr>
        <w:t xml:space="preserve"> </w:t>
      </w:r>
      <w:r w:rsidRPr="00B83970">
        <w:rPr>
          <w:rFonts w:ascii="Times New Roman" w:hAnsi="Times New Roman" w:cs="Times New Roman"/>
          <w:color w:val="000000" w:themeColor="text1"/>
        </w:rPr>
        <w:t>là cần thiết.</w:t>
      </w:r>
    </w:p>
    <w:p w14:paraId="78A254C0" w14:textId="77777777" w:rsidR="005E0302" w:rsidRPr="00B83970" w:rsidRDefault="005E0302" w:rsidP="000C4D62">
      <w:pPr>
        <w:pStyle w:val="Heading1"/>
        <w:tabs>
          <w:tab w:val="clear" w:pos="432"/>
          <w:tab w:val="clear" w:pos="1077"/>
          <w:tab w:val="clear" w:pos="1134"/>
        </w:tabs>
        <w:ind w:left="567" w:firstLine="0"/>
        <w:rPr>
          <w:rFonts w:ascii="Times New Roman" w:hAnsi="Times New Roman" w:cs="Times New Roman"/>
          <w:color w:val="000000" w:themeColor="text1"/>
          <w:sz w:val="28"/>
          <w:szCs w:val="28"/>
          <w:lang w:val="vi-VN"/>
        </w:rPr>
      </w:pPr>
      <w:r w:rsidRPr="00B83970">
        <w:rPr>
          <w:rFonts w:ascii="Times New Roman" w:hAnsi="Times New Roman" w:cs="Times New Roman"/>
          <w:color w:val="000000" w:themeColor="text1"/>
          <w:sz w:val="28"/>
          <w:szCs w:val="28"/>
          <w:lang w:val="vi-VN"/>
        </w:rPr>
        <w:t>II. QUAN ĐIỂM CHỈ ĐẠO XÂY DỰNG DỰ THẢO NGHỊ ĐỊNH</w:t>
      </w:r>
    </w:p>
    <w:p w14:paraId="6449DED6" w14:textId="523A0E3A" w:rsidR="00AF5E92" w:rsidRPr="00B83970" w:rsidRDefault="00AF5E92" w:rsidP="000C4D62">
      <w:pPr>
        <w:pStyle w:val="Heading1"/>
        <w:tabs>
          <w:tab w:val="clear" w:pos="432"/>
        </w:tabs>
        <w:ind w:left="0" w:firstLine="567"/>
        <w:rPr>
          <w:rFonts w:ascii="Times New Roman" w:eastAsia="Times New Roman" w:hAnsi="Times New Roman" w:cs="Times New Roman"/>
          <w:b w:val="0"/>
          <w:color w:val="000000" w:themeColor="text1"/>
          <w:kern w:val="0"/>
          <w:sz w:val="28"/>
          <w:szCs w:val="28"/>
          <w:lang w:val="en-US"/>
        </w:rPr>
      </w:pPr>
      <w:r w:rsidRPr="00B83970">
        <w:rPr>
          <w:rFonts w:ascii="Times New Roman" w:eastAsia="Times New Roman" w:hAnsi="Times New Roman" w:cs="Times New Roman"/>
          <w:b w:val="0"/>
          <w:color w:val="000000" w:themeColor="text1"/>
          <w:kern w:val="0"/>
          <w:sz w:val="28"/>
          <w:szCs w:val="28"/>
          <w:lang w:val="en-US"/>
        </w:rPr>
        <w:t xml:space="preserve">Dự thảo Nghị định được xây dựng theo </w:t>
      </w:r>
      <w:r w:rsidR="000E47EA" w:rsidRPr="00B83970">
        <w:rPr>
          <w:rFonts w:ascii="Times New Roman" w:eastAsia="Times New Roman" w:hAnsi="Times New Roman" w:cs="Times New Roman"/>
          <w:b w:val="0"/>
          <w:color w:val="000000" w:themeColor="text1"/>
          <w:kern w:val="0"/>
          <w:sz w:val="28"/>
          <w:szCs w:val="28"/>
          <w:lang w:val="en-US"/>
        </w:rPr>
        <w:t>các</w:t>
      </w:r>
      <w:r w:rsidRPr="00B83970">
        <w:rPr>
          <w:rFonts w:ascii="Times New Roman" w:eastAsia="Times New Roman" w:hAnsi="Times New Roman" w:cs="Times New Roman"/>
          <w:b w:val="0"/>
          <w:color w:val="000000" w:themeColor="text1"/>
          <w:kern w:val="0"/>
          <w:sz w:val="28"/>
          <w:szCs w:val="28"/>
          <w:lang w:val="en-US"/>
        </w:rPr>
        <w:t xml:space="preserve"> quan điểm chỉ đạo sau đây:</w:t>
      </w:r>
    </w:p>
    <w:p w14:paraId="00F6AC43" w14:textId="3B6FBDAF" w:rsidR="00AF5E92" w:rsidRPr="00B83970" w:rsidRDefault="00AF5E92" w:rsidP="000C4D62">
      <w:pPr>
        <w:pStyle w:val="Heading1"/>
        <w:tabs>
          <w:tab w:val="clear" w:pos="432"/>
        </w:tabs>
        <w:ind w:left="0" w:firstLine="567"/>
        <w:rPr>
          <w:rFonts w:ascii="Times New Roman" w:eastAsia="Times New Roman" w:hAnsi="Times New Roman" w:cs="Times New Roman"/>
          <w:b w:val="0"/>
          <w:color w:val="000000" w:themeColor="text1"/>
          <w:kern w:val="0"/>
          <w:sz w:val="28"/>
          <w:szCs w:val="28"/>
          <w:lang w:val="en-US"/>
        </w:rPr>
      </w:pPr>
      <w:r w:rsidRPr="00B83970">
        <w:rPr>
          <w:rFonts w:ascii="Times New Roman" w:eastAsia="Times New Roman" w:hAnsi="Times New Roman" w:cs="Times New Roman"/>
          <w:b w:val="0"/>
          <w:color w:val="000000" w:themeColor="text1"/>
          <w:kern w:val="0"/>
          <w:sz w:val="28"/>
          <w:szCs w:val="28"/>
          <w:lang w:val="en-US"/>
        </w:rPr>
        <w:t xml:space="preserve">1. Thể chế hóa đầy đủ, kịp thời, đồng bộ các chủ trương, đường lối lớn của Đảng và Nhà nước về tiếp tục đổi mới, hoàn thiện tổ chức bộ máy nhà nước, tinh gọn, hiệu lực, hiệu quả, bảo đảm kiểm soát quyền lực và nâng cao hiệu quả thi hành pháp luật. Trong đó, trọng tâm là thể chế hóa các nội </w:t>
      </w:r>
      <w:r w:rsidR="002908AD" w:rsidRPr="00B83970">
        <w:rPr>
          <w:rFonts w:ascii="Times New Roman" w:eastAsia="Times New Roman" w:hAnsi="Times New Roman" w:cs="Times New Roman"/>
          <w:b w:val="0"/>
          <w:color w:val="000000" w:themeColor="text1"/>
          <w:kern w:val="0"/>
          <w:sz w:val="28"/>
          <w:szCs w:val="28"/>
          <w:lang w:val="en-US"/>
        </w:rPr>
        <w:t xml:space="preserve">dung của Kết luận số 126-KL/TW, 127-KL/TW, </w:t>
      </w:r>
      <w:r w:rsidRPr="00B83970">
        <w:rPr>
          <w:rFonts w:ascii="Times New Roman" w:eastAsia="Times New Roman" w:hAnsi="Times New Roman" w:cs="Times New Roman"/>
          <w:b w:val="0"/>
          <w:color w:val="000000" w:themeColor="text1"/>
          <w:kern w:val="0"/>
          <w:sz w:val="28"/>
          <w:szCs w:val="28"/>
          <w:lang w:val="en-US"/>
        </w:rPr>
        <w:t>130-KL/TW, 119-KL/TW,</w:t>
      </w:r>
      <w:r w:rsidR="00F34442" w:rsidRPr="00B83970">
        <w:rPr>
          <w:rFonts w:ascii="Times New Roman" w:eastAsia="Times New Roman" w:hAnsi="Times New Roman" w:cs="Times New Roman"/>
          <w:b w:val="0"/>
          <w:color w:val="000000" w:themeColor="text1"/>
          <w:kern w:val="0"/>
          <w:sz w:val="28"/>
          <w:szCs w:val="28"/>
          <w:lang w:val="en-US"/>
        </w:rPr>
        <w:t xml:space="preserve"> 155-KL/TW, Nghị quyết số 60-NQ/TW, Nghị quyết số 66-NQ/TW,</w:t>
      </w:r>
      <w:r w:rsidRPr="00B83970">
        <w:rPr>
          <w:rFonts w:ascii="Times New Roman" w:eastAsia="Times New Roman" w:hAnsi="Times New Roman" w:cs="Times New Roman"/>
          <w:b w:val="0"/>
          <w:color w:val="000000" w:themeColor="text1"/>
          <w:kern w:val="0"/>
          <w:sz w:val="28"/>
          <w:szCs w:val="28"/>
          <w:lang w:val="en-US"/>
        </w:rPr>
        <w:t xml:space="preserve"> Nghị quyết số 57-NQ/TW và các chỉ đạo tại Nghị quyết số 69/NQ-CP</w:t>
      </w:r>
      <w:r w:rsidR="002908AD" w:rsidRPr="00B83970">
        <w:rPr>
          <w:rFonts w:ascii="Times New Roman" w:eastAsia="Times New Roman" w:hAnsi="Times New Roman" w:cs="Times New Roman"/>
          <w:b w:val="0"/>
          <w:color w:val="000000" w:themeColor="text1"/>
          <w:kern w:val="0"/>
          <w:sz w:val="28"/>
          <w:szCs w:val="28"/>
          <w:lang w:val="en-US"/>
        </w:rPr>
        <w:t>.</w:t>
      </w:r>
    </w:p>
    <w:p w14:paraId="01FE1CF2" w14:textId="3ECF699F" w:rsidR="00AF5E92" w:rsidRPr="00B83970" w:rsidRDefault="00AF5E92" w:rsidP="000C4D62">
      <w:pPr>
        <w:pStyle w:val="Heading1"/>
        <w:tabs>
          <w:tab w:val="clear" w:pos="432"/>
        </w:tabs>
        <w:ind w:left="0" w:firstLine="567"/>
        <w:rPr>
          <w:rFonts w:ascii="Times New Roman" w:eastAsia="Times New Roman" w:hAnsi="Times New Roman" w:cs="Times New Roman"/>
          <w:b w:val="0"/>
          <w:color w:val="000000" w:themeColor="text1"/>
          <w:kern w:val="0"/>
          <w:sz w:val="28"/>
          <w:szCs w:val="28"/>
          <w:lang w:val="en-US"/>
        </w:rPr>
      </w:pPr>
      <w:r w:rsidRPr="00B83970">
        <w:rPr>
          <w:rFonts w:ascii="Times New Roman" w:eastAsia="Times New Roman" w:hAnsi="Times New Roman" w:cs="Times New Roman"/>
          <w:b w:val="0"/>
          <w:color w:val="000000" w:themeColor="text1"/>
          <w:kern w:val="0"/>
          <w:sz w:val="28"/>
          <w:szCs w:val="28"/>
          <w:lang w:val="en-US"/>
        </w:rPr>
        <w:t xml:space="preserve">2. </w:t>
      </w:r>
      <w:r w:rsidR="00446EDD" w:rsidRPr="00B83970">
        <w:rPr>
          <w:rFonts w:ascii="Times New Roman" w:eastAsia="Times New Roman" w:hAnsi="Times New Roman" w:cs="Times New Roman"/>
          <w:b w:val="0"/>
          <w:color w:val="000000" w:themeColor="text1"/>
          <w:kern w:val="0"/>
          <w:sz w:val="28"/>
          <w:szCs w:val="28"/>
          <w:lang w:val="en-US"/>
        </w:rPr>
        <w:t xml:space="preserve">Bảo đảm thống nhất với các quy định </w:t>
      </w:r>
      <w:r w:rsidR="00523D6C" w:rsidRPr="00B83970">
        <w:rPr>
          <w:rFonts w:ascii="Times New Roman" w:eastAsia="Times New Roman" w:hAnsi="Times New Roman" w:cs="Times New Roman"/>
          <w:b w:val="0"/>
          <w:color w:val="000000" w:themeColor="text1"/>
          <w:kern w:val="0"/>
          <w:sz w:val="28"/>
          <w:szCs w:val="28"/>
          <w:lang w:val="en-US"/>
        </w:rPr>
        <w:t xml:space="preserve">của Luật sửa đổi, bổ sung một số điều của </w:t>
      </w:r>
      <w:r w:rsidR="00446EDD" w:rsidRPr="00B83970">
        <w:rPr>
          <w:rFonts w:ascii="Times New Roman" w:eastAsia="Times New Roman" w:hAnsi="Times New Roman" w:cs="Times New Roman"/>
          <w:b w:val="0"/>
          <w:color w:val="000000" w:themeColor="text1"/>
          <w:kern w:val="0"/>
          <w:sz w:val="28"/>
          <w:szCs w:val="28"/>
          <w:lang w:val="en-US"/>
        </w:rPr>
        <w:t xml:space="preserve">Luật năm 2025 và </w:t>
      </w:r>
      <w:r w:rsidR="00523D6C" w:rsidRPr="00B83970">
        <w:rPr>
          <w:rFonts w:ascii="Times New Roman" w:eastAsia="Times New Roman" w:hAnsi="Times New Roman" w:cs="Times New Roman"/>
          <w:b w:val="0"/>
          <w:color w:val="000000" w:themeColor="text1"/>
          <w:kern w:val="0"/>
          <w:sz w:val="28"/>
          <w:szCs w:val="28"/>
          <w:lang w:val="en-US"/>
        </w:rPr>
        <w:t>Luật Tổ chức chính quyền địa phương</w:t>
      </w:r>
      <w:r w:rsidR="005B34BF">
        <w:rPr>
          <w:rFonts w:ascii="Times New Roman" w:eastAsia="Times New Roman" w:hAnsi="Times New Roman" w:cs="Times New Roman"/>
          <w:b w:val="0"/>
          <w:color w:val="000000" w:themeColor="text1"/>
          <w:kern w:val="0"/>
          <w:sz w:val="28"/>
          <w:szCs w:val="28"/>
          <w:lang w:val="en-US"/>
        </w:rPr>
        <w:t xml:space="preserve"> (sửa đổi)</w:t>
      </w:r>
      <w:r w:rsidR="00EE65C7" w:rsidRPr="00B83970">
        <w:rPr>
          <w:rFonts w:ascii="Times New Roman" w:eastAsia="Times New Roman" w:hAnsi="Times New Roman" w:cs="Times New Roman"/>
          <w:b w:val="0"/>
          <w:color w:val="000000" w:themeColor="text1"/>
          <w:kern w:val="0"/>
          <w:sz w:val="28"/>
          <w:szCs w:val="28"/>
          <w:lang w:val="en-US"/>
        </w:rPr>
        <w:t xml:space="preserve">. </w:t>
      </w:r>
      <w:r w:rsidR="00CB10AF" w:rsidRPr="00B83970">
        <w:rPr>
          <w:rFonts w:ascii="Times New Roman" w:eastAsia="Times New Roman" w:hAnsi="Times New Roman" w:cs="Times New Roman"/>
          <w:b w:val="0"/>
          <w:color w:val="000000" w:themeColor="text1"/>
          <w:kern w:val="0"/>
          <w:sz w:val="28"/>
          <w:szCs w:val="28"/>
          <w:lang w:val="en-US"/>
        </w:rPr>
        <w:t xml:space="preserve">Thể hiện rõ </w:t>
      </w:r>
      <w:r w:rsidR="00523D6C" w:rsidRPr="00B83970">
        <w:rPr>
          <w:rFonts w:ascii="Times New Roman" w:eastAsia="Times New Roman" w:hAnsi="Times New Roman" w:cs="Times New Roman"/>
          <w:b w:val="0"/>
          <w:color w:val="000000" w:themeColor="text1"/>
          <w:kern w:val="0"/>
          <w:sz w:val="28"/>
          <w:szCs w:val="28"/>
          <w:lang w:val="en-US"/>
        </w:rPr>
        <w:t>yêu cầu về</w:t>
      </w:r>
      <w:r w:rsidR="00CB10AF" w:rsidRPr="00B83970">
        <w:rPr>
          <w:rFonts w:ascii="Times New Roman" w:eastAsia="Times New Roman" w:hAnsi="Times New Roman" w:cs="Times New Roman"/>
          <w:b w:val="0"/>
          <w:color w:val="000000" w:themeColor="text1"/>
          <w:kern w:val="0"/>
          <w:sz w:val="28"/>
          <w:szCs w:val="28"/>
          <w:lang w:val="en-US"/>
        </w:rPr>
        <w:t xml:space="preserve"> cải cách thủ tục hành chính, đẩy mạnh phân cấp, phân quyền, đổi mới phương thức xây dựng pháp luật, tăng cường trách nhiệm, tính minh bạch và phản ứng chính sách nhanh, hiệu quả, góp phần triển khai hiệu quả các đột phá về phát triển khoa học, công nghệ, đổi mới sáng tạo và chuyển đổi số quốc gia. </w:t>
      </w:r>
    </w:p>
    <w:p w14:paraId="6387932B" w14:textId="77777777" w:rsidR="00423D91" w:rsidRPr="00B83970" w:rsidRDefault="005E0302" w:rsidP="000C4D62">
      <w:pPr>
        <w:pStyle w:val="Heading1"/>
        <w:tabs>
          <w:tab w:val="clear" w:pos="432"/>
          <w:tab w:val="clear" w:pos="1077"/>
          <w:tab w:val="clear" w:pos="1134"/>
        </w:tabs>
        <w:ind w:left="567" w:firstLine="0"/>
        <w:rPr>
          <w:rFonts w:ascii="Times New Roman" w:hAnsi="Times New Roman" w:cs="Times New Roman"/>
          <w:color w:val="000000" w:themeColor="text1"/>
          <w:sz w:val="28"/>
          <w:szCs w:val="28"/>
          <w:lang w:val="vi-VN"/>
        </w:rPr>
      </w:pPr>
      <w:r w:rsidRPr="00B83970">
        <w:rPr>
          <w:rFonts w:ascii="Times New Roman" w:hAnsi="Times New Roman" w:cs="Times New Roman"/>
          <w:color w:val="000000" w:themeColor="text1"/>
          <w:sz w:val="28"/>
          <w:szCs w:val="28"/>
          <w:lang w:val="vi-VN"/>
        </w:rPr>
        <w:t xml:space="preserve">III. </w:t>
      </w:r>
      <w:r w:rsidR="00423D91" w:rsidRPr="00B83970">
        <w:rPr>
          <w:rFonts w:ascii="Times New Roman" w:hAnsi="Times New Roman" w:cs="Times New Roman"/>
          <w:color w:val="000000" w:themeColor="text1"/>
          <w:sz w:val="28"/>
          <w:szCs w:val="28"/>
          <w:lang w:val="vi-VN"/>
        </w:rPr>
        <w:t>PHẠM VI ĐIỀU CHỈNH CỦA DỰ THẢO NGHỊ ĐỊNH</w:t>
      </w:r>
    </w:p>
    <w:p w14:paraId="07B4EB48" w14:textId="03567FBC" w:rsidR="00B83B1F" w:rsidRPr="00B83970" w:rsidRDefault="00B83B1F" w:rsidP="000C4D62">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lang w:val="vi-VN"/>
        </w:rPr>
        <w:t xml:space="preserve">Nghị định sửa đổi, bổ sung một số điều của </w:t>
      </w:r>
      <w:r w:rsidR="003807C0" w:rsidRPr="00B83970">
        <w:rPr>
          <w:rFonts w:ascii="Times New Roman" w:hAnsi="Times New Roman" w:cs="Times New Roman"/>
          <w:color w:val="000000" w:themeColor="text1"/>
        </w:rPr>
        <w:t>Nghị định số 78/2025/NĐ-CP ngày 01/4/2025 của Chính phủ quy định chi tiết một số điều và biện pháp để tổ chức, hướng dẫn thi hành Luật Ban hành văn bản quy phạm pháp luật</w:t>
      </w:r>
      <w:r w:rsidR="007639BC">
        <w:rPr>
          <w:rFonts w:ascii="Times New Roman" w:hAnsi="Times New Roman" w:cs="Times New Roman"/>
          <w:color w:val="000000" w:themeColor="text1"/>
        </w:rPr>
        <w:t xml:space="preserve"> và</w:t>
      </w:r>
      <w:r w:rsidR="003807C0" w:rsidRPr="00B83970">
        <w:rPr>
          <w:rFonts w:ascii="Times New Roman" w:hAnsi="Times New Roman" w:cs="Times New Roman"/>
          <w:color w:val="000000" w:themeColor="text1"/>
        </w:rPr>
        <w:t xml:space="preserve"> Nghị định số 79/2025/NĐ-CP ngày 01/</w:t>
      </w:r>
      <w:r w:rsidR="007639BC">
        <w:rPr>
          <w:rFonts w:ascii="Times New Roman" w:hAnsi="Times New Roman" w:cs="Times New Roman"/>
          <w:color w:val="000000" w:themeColor="text1"/>
        </w:rPr>
        <w:t>4</w:t>
      </w:r>
      <w:r w:rsidR="003807C0" w:rsidRPr="00B83970">
        <w:rPr>
          <w:rFonts w:ascii="Times New Roman" w:hAnsi="Times New Roman" w:cs="Times New Roman"/>
          <w:color w:val="000000" w:themeColor="text1"/>
        </w:rPr>
        <w:t>/2025 của Chính phủ về kiểm tra, rà soát, hệ thống hóa và xử lý văn bản quy phạm pháp luật.</w:t>
      </w:r>
      <w:r w:rsidR="00A626E6" w:rsidRPr="00B83970">
        <w:rPr>
          <w:rFonts w:ascii="Times New Roman" w:hAnsi="Times New Roman" w:cs="Times New Roman"/>
          <w:color w:val="000000" w:themeColor="text1"/>
        </w:rPr>
        <w:t xml:space="preserve"> </w:t>
      </w:r>
    </w:p>
    <w:p w14:paraId="3DB12BB0" w14:textId="42B2D0A5" w:rsidR="005E0302" w:rsidRPr="00B83970" w:rsidRDefault="00423D91" w:rsidP="000C4D62">
      <w:pPr>
        <w:spacing w:before="120" w:after="120" w:line="276" w:lineRule="auto"/>
        <w:ind w:firstLine="567"/>
        <w:rPr>
          <w:rFonts w:ascii="Times New Roman" w:hAnsi="Times New Roman" w:cs="Times New Roman"/>
          <w:b/>
          <w:color w:val="000000" w:themeColor="text1"/>
          <w:lang w:val="vi-VN"/>
        </w:rPr>
      </w:pPr>
      <w:r w:rsidRPr="00B83970">
        <w:rPr>
          <w:rFonts w:ascii="Times New Roman" w:hAnsi="Times New Roman" w:cs="Times New Roman"/>
          <w:b/>
          <w:color w:val="000000" w:themeColor="text1"/>
          <w:lang w:val="vi-VN"/>
        </w:rPr>
        <w:t xml:space="preserve">IV. </w:t>
      </w:r>
      <w:r w:rsidR="005E0302" w:rsidRPr="00B83970">
        <w:rPr>
          <w:rFonts w:ascii="Times New Roman" w:hAnsi="Times New Roman" w:cs="Times New Roman"/>
          <w:b/>
          <w:color w:val="000000" w:themeColor="text1"/>
          <w:lang w:val="vi-VN"/>
        </w:rPr>
        <w:t>QUÁ TRÌNH XÂY DỰNG DỰ THẢO NGHỊ ĐỊNH</w:t>
      </w:r>
    </w:p>
    <w:p w14:paraId="3DB53909" w14:textId="7F0B9F04" w:rsidR="006974B0" w:rsidRPr="00B83970" w:rsidRDefault="003807C0" w:rsidP="000C4D62">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t>Thực hiện</w:t>
      </w:r>
      <w:r w:rsidR="00126899" w:rsidRPr="00B83970">
        <w:rPr>
          <w:rFonts w:ascii="Times New Roman" w:hAnsi="Times New Roman" w:cs="Times New Roman"/>
          <w:color w:val="000000" w:themeColor="text1"/>
          <w:lang w:val="vi-VN"/>
        </w:rPr>
        <w:t xml:space="preserve"> </w:t>
      </w:r>
      <w:r w:rsidRPr="00B83970">
        <w:rPr>
          <w:rFonts w:ascii="Times New Roman" w:hAnsi="Times New Roman" w:cs="Times New Roman"/>
          <w:color w:val="000000" w:themeColor="text1"/>
        </w:rPr>
        <w:t>Quyết định số</w:t>
      </w:r>
      <w:r w:rsidR="00226884" w:rsidRPr="00B83970">
        <w:rPr>
          <w:rFonts w:ascii="Times New Roman" w:hAnsi="Times New Roman" w:cs="Times New Roman"/>
          <w:color w:val="000000" w:themeColor="text1"/>
        </w:rPr>
        <w:t>…</w:t>
      </w:r>
      <w:r w:rsidR="006539EA">
        <w:rPr>
          <w:rFonts w:ascii="Times New Roman" w:hAnsi="Times New Roman" w:cs="Times New Roman"/>
          <w:color w:val="000000" w:themeColor="text1"/>
        </w:rPr>
        <w:t xml:space="preserve"> ngày... </w:t>
      </w:r>
      <w:r w:rsidRPr="00B83970">
        <w:rPr>
          <w:rFonts w:ascii="Times New Roman" w:hAnsi="Times New Roman" w:cs="Times New Roman"/>
          <w:color w:val="000000" w:themeColor="text1"/>
        </w:rPr>
        <w:t>của Thủ tướng Chính phủ ban hành danh mục văn bản quy định chi tiết luật, nghị quyết của Quốc hội được Quốc hội Khóa XV thông qua tại Kỳ họp thứ 9</w:t>
      </w:r>
      <w:r w:rsidR="00126899" w:rsidRPr="00B83970">
        <w:rPr>
          <w:rFonts w:ascii="Times New Roman" w:hAnsi="Times New Roman" w:cs="Times New Roman"/>
          <w:color w:val="000000" w:themeColor="text1"/>
          <w:lang w:val="vi-VN"/>
        </w:rPr>
        <w:t xml:space="preserve">, Bộ Tư pháp được </w:t>
      </w:r>
      <w:r w:rsidRPr="00B83970">
        <w:rPr>
          <w:rFonts w:ascii="Times New Roman" w:hAnsi="Times New Roman" w:cs="Times New Roman"/>
          <w:color w:val="000000" w:themeColor="text1"/>
        </w:rPr>
        <w:t xml:space="preserve">Chính phủ </w:t>
      </w:r>
      <w:r w:rsidR="00126899" w:rsidRPr="00B83970">
        <w:rPr>
          <w:rFonts w:ascii="Times New Roman" w:hAnsi="Times New Roman" w:cs="Times New Roman"/>
          <w:color w:val="000000" w:themeColor="text1"/>
          <w:lang w:val="vi-VN"/>
        </w:rPr>
        <w:t xml:space="preserve">giao chủ trì </w:t>
      </w:r>
      <w:r w:rsidRPr="00B83970">
        <w:rPr>
          <w:rFonts w:ascii="Times New Roman" w:hAnsi="Times New Roman" w:cs="Times New Roman"/>
          <w:color w:val="000000" w:themeColor="text1"/>
        </w:rPr>
        <w:t>xây dựng</w:t>
      </w:r>
      <w:r w:rsidR="00126899" w:rsidRPr="00B83970">
        <w:rPr>
          <w:rFonts w:ascii="Times New Roman" w:hAnsi="Times New Roman" w:cs="Times New Roman"/>
          <w:color w:val="000000" w:themeColor="text1"/>
          <w:lang w:val="vi-VN"/>
        </w:rPr>
        <w:t xml:space="preserve"> Nghị định </w:t>
      </w:r>
      <w:r w:rsidR="0023539A" w:rsidRPr="00B83970">
        <w:rPr>
          <w:rFonts w:ascii="Times New Roman" w:hAnsi="Times New Roman" w:cs="Times New Roman"/>
          <w:color w:val="000000" w:themeColor="text1"/>
        </w:rPr>
        <w:t xml:space="preserve">sửa đổi, bổ sung </w:t>
      </w:r>
      <w:r w:rsidR="00226884" w:rsidRPr="00B83970">
        <w:rPr>
          <w:rFonts w:ascii="Times New Roman" w:hAnsi="Times New Roman" w:cs="Times New Roman"/>
          <w:color w:val="000000" w:themeColor="text1"/>
          <w:lang w:val="vi-VN"/>
        </w:rPr>
        <w:t xml:space="preserve">một số điều của </w:t>
      </w:r>
      <w:r w:rsidRPr="00B83970">
        <w:rPr>
          <w:rFonts w:ascii="Times New Roman" w:hAnsi="Times New Roman" w:cs="Times New Roman"/>
          <w:color w:val="000000" w:themeColor="text1"/>
        </w:rPr>
        <w:t xml:space="preserve">Nghị định số 78/2025/NĐ-CP và Nghị định số 79/2025/NĐ-CP theo trình tự, thủ tục rút gọn, Bộ Tư pháp đã tiến hành xây dựng </w:t>
      </w:r>
      <w:r w:rsidR="00F61911">
        <w:rPr>
          <w:rFonts w:ascii="Times New Roman" w:hAnsi="Times New Roman" w:cs="Times New Roman"/>
          <w:color w:val="000000" w:themeColor="text1"/>
        </w:rPr>
        <w:t>d</w:t>
      </w:r>
      <w:r w:rsidRPr="00B83970">
        <w:rPr>
          <w:rFonts w:ascii="Times New Roman" w:hAnsi="Times New Roman" w:cs="Times New Roman"/>
          <w:color w:val="000000" w:themeColor="text1"/>
        </w:rPr>
        <w:t>ự thảo Nghị định</w:t>
      </w:r>
      <w:r w:rsidR="006974B0" w:rsidRPr="00B83970">
        <w:rPr>
          <w:rFonts w:ascii="Times New Roman" w:hAnsi="Times New Roman" w:cs="Times New Roman"/>
          <w:color w:val="000000" w:themeColor="text1"/>
        </w:rPr>
        <w:t xml:space="preserve"> trên cơ sở tổng hợp các kiến nghị của bộ, ngành và địa phương.</w:t>
      </w:r>
    </w:p>
    <w:p w14:paraId="40E424DA" w14:textId="286F0552" w:rsidR="006974B0" w:rsidRPr="00B83970" w:rsidRDefault="006974B0" w:rsidP="006974B0">
      <w:pPr>
        <w:spacing w:before="120" w:after="120" w:line="340" w:lineRule="exact"/>
        <w:ind w:firstLine="567"/>
        <w:jc w:val="both"/>
        <w:rPr>
          <w:rFonts w:ascii="Times New Roman" w:hAnsi="Times New Roman" w:cs="Times New Roman"/>
          <w:color w:val="000000" w:themeColor="text1"/>
          <w:lang w:val="vi-VN"/>
        </w:rPr>
      </w:pPr>
      <w:r w:rsidRPr="00B83970">
        <w:rPr>
          <w:rFonts w:ascii="Times New Roman" w:hAnsi="Times New Roman" w:cs="Times New Roman"/>
          <w:color w:val="000000" w:themeColor="text1"/>
          <w:lang w:val="vi-VN"/>
        </w:rPr>
        <w:t>Bộ Tư pháp đã tổ chức tọa đàm, hội thảo và đăng tải lấy ý kiến, đồng thời lấy ý kiến bằng văn bản bộ, ngành, địa phương về dự thảo Nghị định.</w:t>
      </w:r>
    </w:p>
    <w:p w14:paraId="0B66A686" w14:textId="7F261ABC" w:rsidR="006974B0" w:rsidRPr="00B83970" w:rsidRDefault="006974B0" w:rsidP="006974B0">
      <w:pPr>
        <w:spacing w:before="120" w:after="120" w:line="340" w:lineRule="exact"/>
        <w:ind w:firstLine="567"/>
        <w:jc w:val="both"/>
        <w:rPr>
          <w:rFonts w:ascii="Times New Roman" w:hAnsi="Times New Roman" w:cs="Times New Roman"/>
          <w:color w:val="000000" w:themeColor="text1"/>
          <w:lang w:val="vi-VN"/>
        </w:rPr>
      </w:pPr>
      <w:r w:rsidRPr="00B83970">
        <w:rPr>
          <w:rFonts w:ascii="Times New Roman" w:hAnsi="Times New Roman" w:cs="Times New Roman"/>
          <w:color w:val="000000" w:themeColor="text1"/>
          <w:lang w:val="vi-VN"/>
        </w:rPr>
        <w:lastRenderedPageBreak/>
        <w:t xml:space="preserve">Ngày </w:t>
      </w:r>
      <w:r w:rsidRPr="00B83970">
        <w:rPr>
          <w:rFonts w:ascii="Times New Roman" w:hAnsi="Times New Roman" w:cs="Times New Roman"/>
          <w:color w:val="000000" w:themeColor="text1"/>
        </w:rPr>
        <w:t>...</w:t>
      </w:r>
      <w:r w:rsidR="0028325B">
        <w:rPr>
          <w:rFonts w:ascii="Times New Roman" w:hAnsi="Times New Roman" w:cs="Times New Roman"/>
          <w:color w:val="000000" w:themeColor="text1"/>
        </w:rPr>
        <w:t>/6/2025</w:t>
      </w:r>
      <w:r w:rsidRPr="00B83970">
        <w:rPr>
          <w:rFonts w:ascii="Times New Roman" w:hAnsi="Times New Roman" w:cs="Times New Roman"/>
          <w:color w:val="000000" w:themeColor="text1"/>
          <w:lang w:val="vi-VN"/>
        </w:rPr>
        <w:t xml:space="preserve">, Hội đồng thẩm định đã tổ chức thẩm định dự thảo Nghị định và có Báo cáo thẩm định số </w:t>
      </w:r>
      <w:r w:rsidRPr="00B83970">
        <w:rPr>
          <w:rFonts w:ascii="Times New Roman" w:hAnsi="Times New Roman" w:cs="Times New Roman"/>
          <w:color w:val="000000" w:themeColor="text1"/>
        </w:rPr>
        <w:t>...</w:t>
      </w:r>
      <w:r w:rsidR="00EB45B3">
        <w:rPr>
          <w:rFonts w:ascii="Times New Roman" w:hAnsi="Times New Roman" w:cs="Times New Roman"/>
          <w:color w:val="000000" w:themeColor="text1"/>
        </w:rPr>
        <w:t>..</w:t>
      </w:r>
      <w:r w:rsidRPr="00B83970">
        <w:rPr>
          <w:rFonts w:ascii="Times New Roman" w:hAnsi="Times New Roman" w:cs="Times New Roman"/>
          <w:color w:val="000000" w:themeColor="text1"/>
          <w:lang w:val="vi-VN"/>
        </w:rPr>
        <w:t xml:space="preserve">/BCTĐ-BTP ngày </w:t>
      </w:r>
      <w:r w:rsidRPr="00B83970">
        <w:rPr>
          <w:rFonts w:ascii="Times New Roman" w:hAnsi="Times New Roman" w:cs="Times New Roman"/>
          <w:color w:val="000000" w:themeColor="text1"/>
        </w:rPr>
        <w:t>....</w:t>
      </w:r>
      <w:r w:rsidRPr="00B83970">
        <w:rPr>
          <w:rFonts w:ascii="Times New Roman" w:hAnsi="Times New Roman" w:cs="Times New Roman"/>
          <w:color w:val="000000" w:themeColor="text1"/>
          <w:lang w:val="vi-VN"/>
        </w:rPr>
        <w:t>/</w:t>
      </w:r>
      <w:r w:rsidRPr="00B83970">
        <w:rPr>
          <w:rFonts w:ascii="Times New Roman" w:hAnsi="Times New Roman" w:cs="Times New Roman"/>
          <w:color w:val="000000" w:themeColor="text1"/>
        </w:rPr>
        <w:t>6</w:t>
      </w:r>
      <w:r w:rsidRPr="00B83970">
        <w:rPr>
          <w:rFonts w:ascii="Times New Roman" w:hAnsi="Times New Roman" w:cs="Times New Roman"/>
          <w:color w:val="000000" w:themeColor="text1"/>
          <w:lang w:val="vi-VN"/>
        </w:rPr>
        <w:t>/2025.</w:t>
      </w:r>
    </w:p>
    <w:p w14:paraId="7C0F28A9" w14:textId="77777777" w:rsidR="006974B0" w:rsidRPr="00B83970" w:rsidRDefault="006974B0" w:rsidP="006974B0">
      <w:pPr>
        <w:spacing w:before="120" w:after="120" w:line="340" w:lineRule="exact"/>
        <w:ind w:firstLine="567"/>
        <w:jc w:val="both"/>
        <w:rPr>
          <w:rFonts w:ascii="Times New Roman" w:hAnsi="Times New Roman" w:cs="Times New Roman"/>
          <w:b/>
          <w:color w:val="000000" w:themeColor="text1"/>
          <w:lang w:val="vi-VN"/>
        </w:rPr>
      </w:pPr>
      <w:r w:rsidRPr="00B83970">
        <w:rPr>
          <w:rFonts w:ascii="Times New Roman" w:hAnsi="Times New Roman" w:cs="Times New Roman"/>
          <w:color w:val="000000" w:themeColor="text1"/>
          <w:lang w:val="vi-VN"/>
        </w:rPr>
        <w:t>Trên cơ sở ý kiến của Hội đồng thẩm định, ý kiến của bộ, ngành, địa phương, Bộ Tư pháp đã nghiên cứu tiếp thu, chỉnh lý, hoàn thiện dự thảo Nghị định trình Chính phủ.</w:t>
      </w:r>
    </w:p>
    <w:p w14:paraId="19D842ED" w14:textId="1BEE6520" w:rsidR="005E0302" w:rsidRPr="00B83970" w:rsidRDefault="005E0302" w:rsidP="000C4D62">
      <w:pPr>
        <w:spacing w:before="120" w:after="120" w:line="276" w:lineRule="auto"/>
        <w:ind w:firstLine="567"/>
        <w:jc w:val="both"/>
        <w:rPr>
          <w:rFonts w:ascii="Times New Roman" w:hAnsi="Times New Roman" w:cs="Times New Roman"/>
          <w:b/>
          <w:color w:val="000000" w:themeColor="text1"/>
          <w:lang w:val="vi-VN"/>
        </w:rPr>
      </w:pPr>
      <w:r w:rsidRPr="00B83970">
        <w:rPr>
          <w:rFonts w:ascii="Times New Roman" w:hAnsi="Times New Roman" w:cs="Times New Roman"/>
          <w:b/>
          <w:color w:val="000000" w:themeColor="text1"/>
          <w:lang w:val="vi-VN"/>
        </w:rPr>
        <w:t>V. BỐ CỤC, NỘI DUNG CƠ BẢN CỦA DỰ THẢO NGHỊ ĐỊNH</w:t>
      </w:r>
    </w:p>
    <w:p w14:paraId="08560CA9" w14:textId="77777777" w:rsidR="00EA34DE" w:rsidRPr="00B83970" w:rsidRDefault="005E0302" w:rsidP="000C4D62">
      <w:pPr>
        <w:pStyle w:val="Heading1"/>
        <w:tabs>
          <w:tab w:val="clear" w:pos="432"/>
          <w:tab w:val="clear" w:pos="1077"/>
          <w:tab w:val="clear" w:pos="1134"/>
        </w:tabs>
        <w:ind w:left="567" w:firstLine="0"/>
        <w:rPr>
          <w:rFonts w:ascii="Times New Roman" w:hAnsi="Times New Roman" w:cs="Times New Roman"/>
          <w:color w:val="000000" w:themeColor="text1"/>
          <w:sz w:val="28"/>
          <w:szCs w:val="28"/>
          <w:lang w:val="vi-VN"/>
        </w:rPr>
      </w:pPr>
      <w:r w:rsidRPr="00B83970">
        <w:rPr>
          <w:rFonts w:ascii="Times New Roman" w:hAnsi="Times New Roman" w:cs="Times New Roman"/>
          <w:color w:val="000000" w:themeColor="text1"/>
          <w:sz w:val="28"/>
          <w:szCs w:val="28"/>
          <w:lang w:val="vi-VN"/>
        </w:rPr>
        <w:t>1. Bố cục của dự thảo Nghị định</w:t>
      </w:r>
    </w:p>
    <w:p w14:paraId="4BB3C925" w14:textId="2EC5DFEA" w:rsidR="00D8519E" w:rsidRPr="00B83970" w:rsidRDefault="00D8519E" w:rsidP="000C4D62">
      <w:pPr>
        <w:spacing w:before="120" w:after="120" w:line="276" w:lineRule="auto"/>
        <w:ind w:firstLine="567"/>
        <w:jc w:val="both"/>
        <w:rPr>
          <w:rFonts w:ascii="Times New Roman" w:hAnsi="Times New Roman" w:cs="Times New Roman"/>
          <w:color w:val="000000" w:themeColor="text1"/>
          <w:lang w:val="vi-VN"/>
        </w:rPr>
      </w:pPr>
      <w:r w:rsidRPr="00B83970">
        <w:rPr>
          <w:rFonts w:ascii="Times New Roman" w:hAnsi="Times New Roman" w:cs="Times New Roman"/>
          <w:color w:val="000000" w:themeColor="text1"/>
          <w:lang w:val="vi-VN"/>
        </w:rPr>
        <w:t xml:space="preserve">Dự thảo Nghị định gồm 04 </w:t>
      </w:r>
      <w:r w:rsidR="000B062F">
        <w:rPr>
          <w:rFonts w:ascii="Times New Roman" w:hAnsi="Times New Roman" w:cs="Times New Roman"/>
          <w:color w:val="000000" w:themeColor="text1"/>
        </w:rPr>
        <w:t>đ</w:t>
      </w:r>
      <w:r w:rsidRPr="00B83970">
        <w:rPr>
          <w:rFonts w:ascii="Times New Roman" w:hAnsi="Times New Roman" w:cs="Times New Roman"/>
          <w:color w:val="000000" w:themeColor="text1"/>
          <w:lang w:val="vi-VN"/>
        </w:rPr>
        <w:t>iều</w:t>
      </w:r>
      <w:r w:rsidRPr="00B83970">
        <w:rPr>
          <w:rFonts w:ascii="Times New Roman" w:hAnsi="Times New Roman" w:cs="Times New Roman"/>
          <w:color w:val="000000" w:themeColor="text1"/>
        </w:rPr>
        <w:t>, bao gồm</w:t>
      </w:r>
      <w:r w:rsidRPr="00B83970">
        <w:rPr>
          <w:rFonts w:ascii="Times New Roman" w:hAnsi="Times New Roman" w:cs="Times New Roman"/>
          <w:color w:val="000000" w:themeColor="text1"/>
          <w:lang w:val="vi-VN"/>
        </w:rPr>
        <w:t>:</w:t>
      </w:r>
    </w:p>
    <w:p w14:paraId="4B387D03" w14:textId="4CC952F6" w:rsidR="00D8519E" w:rsidRPr="00B83970" w:rsidRDefault="00D8519E" w:rsidP="000C4D62">
      <w:pPr>
        <w:spacing w:before="120" w:after="120" w:line="276" w:lineRule="auto"/>
        <w:ind w:firstLine="567"/>
        <w:jc w:val="both"/>
        <w:rPr>
          <w:rFonts w:ascii="Times New Roman" w:hAnsi="Times New Roman" w:cs="Times New Roman"/>
          <w:color w:val="000000" w:themeColor="text1"/>
          <w:spacing w:val="-2"/>
          <w:lang w:val="vi-VN"/>
        </w:rPr>
      </w:pPr>
      <w:r w:rsidRPr="00B83970">
        <w:rPr>
          <w:rFonts w:ascii="Times New Roman" w:hAnsi="Times New Roman" w:cs="Times New Roman"/>
          <w:b/>
          <w:color w:val="000000" w:themeColor="text1"/>
          <w:spacing w:val="-2"/>
          <w:lang w:val="vi-VN"/>
        </w:rPr>
        <w:t>Điều 1.</w:t>
      </w:r>
      <w:r w:rsidRPr="00B83970">
        <w:rPr>
          <w:rFonts w:ascii="Times New Roman" w:hAnsi="Times New Roman" w:cs="Times New Roman"/>
          <w:color w:val="000000" w:themeColor="text1"/>
          <w:spacing w:val="-2"/>
          <w:lang w:val="vi-VN"/>
        </w:rPr>
        <w:t xml:space="preserve"> </w:t>
      </w:r>
      <w:r w:rsidR="00F2576E" w:rsidRPr="00B83970">
        <w:rPr>
          <w:rFonts w:ascii="Times New Roman" w:hAnsi="Times New Roman" w:cs="Times New Roman"/>
          <w:color w:val="000000" w:themeColor="text1"/>
          <w:spacing w:val="-2"/>
          <w:lang w:val="vi-VN"/>
        </w:rPr>
        <w:t>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w:t>
      </w:r>
      <w:r w:rsidRPr="00B83970">
        <w:rPr>
          <w:rFonts w:ascii="Times New Roman" w:hAnsi="Times New Roman" w:cs="Times New Roman"/>
          <w:color w:val="000000" w:themeColor="text1"/>
          <w:spacing w:val="-2"/>
          <w:lang w:val="vi-VN"/>
        </w:rPr>
        <w:t>;</w:t>
      </w:r>
    </w:p>
    <w:p w14:paraId="5120BD7F" w14:textId="462BF334" w:rsidR="00D8519E" w:rsidRPr="00B83970" w:rsidRDefault="00D8519E" w:rsidP="000C4D62">
      <w:pPr>
        <w:spacing w:before="120" w:after="120" w:line="276" w:lineRule="auto"/>
        <w:ind w:firstLine="567"/>
        <w:jc w:val="both"/>
        <w:rPr>
          <w:rFonts w:ascii="Times New Roman" w:hAnsi="Times New Roman" w:cs="Times New Roman"/>
          <w:color w:val="000000" w:themeColor="text1"/>
          <w:lang w:val="vi-VN"/>
        </w:rPr>
      </w:pPr>
      <w:r w:rsidRPr="00B83970">
        <w:rPr>
          <w:rFonts w:ascii="Times New Roman" w:hAnsi="Times New Roman" w:cs="Times New Roman"/>
          <w:b/>
          <w:color w:val="000000" w:themeColor="text1"/>
          <w:lang w:val="vi-VN"/>
        </w:rPr>
        <w:t>Điều 2.</w:t>
      </w:r>
      <w:r w:rsidRPr="00B83970">
        <w:rPr>
          <w:rFonts w:ascii="Times New Roman" w:hAnsi="Times New Roman" w:cs="Times New Roman"/>
          <w:color w:val="000000" w:themeColor="text1"/>
          <w:lang w:val="vi-VN"/>
        </w:rPr>
        <w:t xml:space="preserve"> </w:t>
      </w:r>
      <w:r w:rsidR="00330123" w:rsidRPr="00B83970">
        <w:rPr>
          <w:rFonts w:ascii="Times New Roman" w:hAnsi="Times New Roman" w:cs="Times New Roman"/>
          <w:color w:val="000000" w:themeColor="text1"/>
          <w:lang w:val="vi-VN"/>
        </w:rPr>
        <w:t>Sửa đổi, bổ sung một số điều của Nghị định số 79/2025/NĐ-CP ngày 01/</w:t>
      </w:r>
      <w:r w:rsidR="007639BC">
        <w:rPr>
          <w:rFonts w:ascii="Times New Roman" w:hAnsi="Times New Roman" w:cs="Times New Roman"/>
          <w:color w:val="000000" w:themeColor="text1"/>
        </w:rPr>
        <w:t>4</w:t>
      </w:r>
      <w:r w:rsidR="00330123" w:rsidRPr="00B83970">
        <w:rPr>
          <w:rFonts w:ascii="Times New Roman" w:hAnsi="Times New Roman" w:cs="Times New Roman"/>
          <w:color w:val="000000" w:themeColor="text1"/>
          <w:lang w:val="vi-VN"/>
        </w:rPr>
        <w:t>/2025 của Chính phủ về kiểm tra, rà soát, hệ thống hóa và xử lý văn bản quy phạm pháp luật</w:t>
      </w:r>
      <w:r w:rsidRPr="00B83970">
        <w:rPr>
          <w:rFonts w:ascii="Times New Roman" w:hAnsi="Times New Roman" w:cs="Times New Roman"/>
          <w:color w:val="000000" w:themeColor="text1"/>
          <w:lang w:val="vi-VN"/>
        </w:rPr>
        <w:t>;</w:t>
      </w:r>
    </w:p>
    <w:p w14:paraId="70129011" w14:textId="229313FD" w:rsidR="00D8519E" w:rsidRPr="00B83970" w:rsidRDefault="00D8519E" w:rsidP="0007027F">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b/>
          <w:color w:val="000000" w:themeColor="text1"/>
          <w:lang w:val="vi-VN"/>
        </w:rPr>
        <w:t>Điều 3.</w:t>
      </w:r>
      <w:r w:rsidRPr="00B83970">
        <w:rPr>
          <w:rFonts w:ascii="Times New Roman" w:hAnsi="Times New Roman" w:cs="Times New Roman"/>
          <w:color w:val="000000" w:themeColor="text1"/>
          <w:lang w:val="vi-VN"/>
        </w:rPr>
        <w:t xml:space="preserve"> </w:t>
      </w:r>
      <w:r w:rsidR="00D504DF" w:rsidRPr="00B83970">
        <w:rPr>
          <w:rFonts w:ascii="Times New Roman" w:hAnsi="Times New Roman" w:cs="Times New Roman"/>
          <w:color w:val="000000" w:themeColor="text1"/>
          <w:lang w:val="vi-VN"/>
        </w:rPr>
        <w:t>Bổ sung, thay thế, bãi bỏ một số quy định</w:t>
      </w:r>
      <w:r w:rsidR="00D504DF" w:rsidRPr="00B83970">
        <w:rPr>
          <w:rFonts w:ascii="Times New Roman" w:hAnsi="Times New Roman" w:cs="Times New Roman"/>
          <w:color w:val="000000" w:themeColor="text1"/>
        </w:rPr>
        <w:t>;</w:t>
      </w:r>
    </w:p>
    <w:p w14:paraId="5B6B562F" w14:textId="55BF46F5" w:rsidR="00D8519E" w:rsidRPr="00B83970" w:rsidRDefault="00D8519E" w:rsidP="0007027F">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b/>
          <w:color w:val="000000" w:themeColor="text1"/>
          <w:lang w:val="vi-VN"/>
        </w:rPr>
        <w:t>Điều 4.</w:t>
      </w:r>
      <w:r w:rsidRPr="00B83970">
        <w:rPr>
          <w:rFonts w:ascii="Times New Roman" w:hAnsi="Times New Roman" w:cs="Times New Roman"/>
          <w:color w:val="000000" w:themeColor="text1"/>
          <w:lang w:val="vi-VN"/>
        </w:rPr>
        <w:t xml:space="preserve"> </w:t>
      </w:r>
      <w:r w:rsidR="00D504DF" w:rsidRPr="00B83970">
        <w:rPr>
          <w:rFonts w:ascii="Times New Roman" w:hAnsi="Times New Roman" w:cs="Times New Roman"/>
          <w:color w:val="000000" w:themeColor="text1"/>
        </w:rPr>
        <w:t>Hiệu lực</w:t>
      </w:r>
      <w:r w:rsidRPr="00B83970">
        <w:rPr>
          <w:rFonts w:ascii="Times New Roman" w:hAnsi="Times New Roman" w:cs="Times New Roman"/>
          <w:color w:val="000000" w:themeColor="text1"/>
          <w:lang w:val="vi-VN"/>
        </w:rPr>
        <w:t xml:space="preserve"> thi hành</w:t>
      </w:r>
      <w:r w:rsidR="00977AE4" w:rsidRPr="00B83970">
        <w:rPr>
          <w:rFonts w:ascii="Times New Roman" w:hAnsi="Times New Roman" w:cs="Times New Roman"/>
          <w:color w:val="000000" w:themeColor="text1"/>
        </w:rPr>
        <w:t>.</w:t>
      </w:r>
      <w:r w:rsidR="001A34B3" w:rsidRPr="00B83970">
        <w:rPr>
          <w:rFonts w:ascii="Times New Roman" w:hAnsi="Times New Roman" w:cs="Times New Roman"/>
          <w:color w:val="000000" w:themeColor="text1"/>
        </w:rPr>
        <w:t xml:space="preserve"> Dự kiến Nghị định có hiệu lực</w:t>
      </w:r>
      <w:r w:rsidR="00343ED9" w:rsidRPr="00B83970">
        <w:rPr>
          <w:rFonts w:ascii="Times New Roman" w:hAnsi="Times New Roman" w:cs="Times New Roman"/>
          <w:color w:val="000000" w:themeColor="text1"/>
        </w:rPr>
        <w:t xml:space="preserve"> thi hành</w:t>
      </w:r>
      <w:r w:rsidR="001A34B3" w:rsidRPr="00B83970">
        <w:rPr>
          <w:rFonts w:ascii="Times New Roman" w:hAnsi="Times New Roman" w:cs="Times New Roman"/>
          <w:color w:val="000000" w:themeColor="text1"/>
        </w:rPr>
        <w:t xml:space="preserve"> từ ngày 01/7/2025, cùng thời điểm </w:t>
      </w:r>
      <w:r w:rsidR="00343ED9" w:rsidRPr="00B83970">
        <w:rPr>
          <w:rFonts w:ascii="Times New Roman" w:hAnsi="Times New Roman" w:cs="Times New Roman"/>
          <w:color w:val="000000" w:themeColor="text1"/>
        </w:rPr>
        <w:t xml:space="preserve">có </w:t>
      </w:r>
      <w:r w:rsidR="001A34B3" w:rsidRPr="00B83970">
        <w:rPr>
          <w:rFonts w:ascii="Times New Roman" w:hAnsi="Times New Roman" w:cs="Times New Roman"/>
          <w:color w:val="000000" w:themeColor="text1"/>
        </w:rPr>
        <w:t>hiệu lực của Luật sửa đổi, bổ sung</w:t>
      </w:r>
      <w:r w:rsidR="00343ED9" w:rsidRPr="00B83970">
        <w:rPr>
          <w:rFonts w:ascii="Times New Roman" w:hAnsi="Times New Roman" w:cs="Times New Roman"/>
          <w:color w:val="000000" w:themeColor="text1"/>
        </w:rPr>
        <w:t xml:space="preserve"> một số điều của</w:t>
      </w:r>
      <w:r w:rsidR="001A34B3" w:rsidRPr="00B83970">
        <w:rPr>
          <w:rFonts w:ascii="Times New Roman" w:hAnsi="Times New Roman" w:cs="Times New Roman"/>
          <w:color w:val="000000" w:themeColor="text1"/>
        </w:rPr>
        <w:t xml:space="preserve"> Luật Ban hành VBQPPL năm 2025. </w:t>
      </w:r>
    </w:p>
    <w:p w14:paraId="5C43F881" w14:textId="77777777" w:rsidR="005E0302" w:rsidRPr="00B83970" w:rsidRDefault="00423D91" w:rsidP="0007027F">
      <w:pPr>
        <w:pStyle w:val="Heading1"/>
        <w:tabs>
          <w:tab w:val="clear" w:pos="432"/>
          <w:tab w:val="clear" w:pos="1077"/>
          <w:tab w:val="clear" w:pos="1134"/>
        </w:tabs>
        <w:ind w:left="0" w:firstLine="567"/>
        <w:rPr>
          <w:rFonts w:ascii="Times New Roman" w:hAnsi="Times New Roman" w:cs="Times New Roman"/>
          <w:color w:val="000000" w:themeColor="text1"/>
          <w:sz w:val="28"/>
          <w:szCs w:val="28"/>
          <w:lang w:val="vi-VN"/>
        </w:rPr>
      </w:pPr>
      <w:r w:rsidRPr="00B83970">
        <w:rPr>
          <w:rFonts w:ascii="Times New Roman" w:hAnsi="Times New Roman" w:cs="Times New Roman"/>
          <w:color w:val="000000" w:themeColor="text1"/>
          <w:sz w:val="28"/>
          <w:szCs w:val="28"/>
          <w:lang w:val="vi-VN"/>
        </w:rPr>
        <w:t>2</w:t>
      </w:r>
      <w:r w:rsidR="005E0302" w:rsidRPr="00B83970">
        <w:rPr>
          <w:rFonts w:ascii="Times New Roman" w:hAnsi="Times New Roman" w:cs="Times New Roman"/>
          <w:color w:val="000000" w:themeColor="text1"/>
          <w:sz w:val="28"/>
          <w:szCs w:val="28"/>
          <w:lang w:val="vi-VN"/>
        </w:rPr>
        <w:t>. Những nội dung cơ bản của dự thảo Nghị định</w:t>
      </w:r>
    </w:p>
    <w:p w14:paraId="0F0A49E6" w14:textId="7A6867F7" w:rsidR="00056816" w:rsidRDefault="00343ED9" w:rsidP="00343ED9">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t xml:space="preserve">Dự thảo Nghị định sửa đổi, bổ sung </w:t>
      </w:r>
      <w:r w:rsidR="00056816" w:rsidRPr="00B83970">
        <w:rPr>
          <w:rFonts w:ascii="Times New Roman" w:hAnsi="Times New Roman" w:cs="Times New Roman"/>
          <w:color w:val="000000" w:themeColor="text1"/>
          <w:lang w:val="vi-VN"/>
        </w:rPr>
        <w:t>Nghị định số 78/2025/NĐ-CP</w:t>
      </w:r>
      <w:r w:rsidR="00056816">
        <w:rPr>
          <w:rFonts w:ascii="Times New Roman" w:hAnsi="Times New Roman" w:cs="Times New Roman"/>
          <w:color w:val="000000" w:themeColor="text1"/>
        </w:rPr>
        <w:t xml:space="preserve"> gồm</w:t>
      </w:r>
      <w:r w:rsidR="00056816" w:rsidRPr="00E27AF9">
        <w:rPr>
          <w:rFonts w:ascii="Times New Roman" w:hAnsi="Times New Roman" w:cs="Times New Roman"/>
          <w:color w:val="000000" w:themeColor="text1"/>
        </w:rPr>
        <w:t>:</w:t>
      </w:r>
      <w:r w:rsidR="00056816" w:rsidRPr="00E27AF9" w:rsidDel="007639BC">
        <w:rPr>
          <w:rFonts w:ascii="Times New Roman" w:hAnsi="Times New Roman" w:cs="Times New Roman"/>
          <w:color w:val="000000" w:themeColor="text1"/>
        </w:rPr>
        <w:t xml:space="preserve"> </w:t>
      </w:r>
      <w:r w:rsidR="00F2798D" w:rsidRPr="00E27AF9">
        <w:rPr>
          <w:rFonts w:ascii="Times New Roman" w:hAnsi="Times New Roman" w:cs="Times New Roman"/>
          <w:color w:val="000000" w:themeColor="text1"/>
        </w:rPr>
        <w:t xml:space="preserve">sửa đổi </w:t>
      </w:r>
      <w:r w:rsidR="00DF5AA3">
        <w:rPr>
          <w:rFonts w:ascii="Times New Roman" w:hAnsi="Times New Roman" w:cs="Times New Roman"/>
          <w:color w:val="000000" w:themeColor="text1"/>
        </w:rPr>
        <w:t>…</w:t>
      </w:r>
      <w:r w:rsidR="00056816" w:rsidRPr="00E27AF9">
        <w:rPr>
          <w:rFonts w:ascii="Times New Roman" w:hAnsi="Times New Roman" w:cs="Times New Roman"/>
          <w:color w:val="000000" w:themeColor="text1"/>
        </w:rPr>
        <w:t xml:space="preserve"> </w:t>
      </w:r>
      <w:r w:rsidR="007639BC" w:rsidRPr="00E27AF9">
        <w:rPr>
          <w:rFonts w:ascii="Times New Roman" w:hAnsi="Times New Roman" w:cs="Times New Roman"/>
          <w:color w:val="000000" w:themeColor="text1"/>
        </w:rPr>
        <w:t>điều</w:t>
      </w:r>
      <w:r w:rsidR="00075968" w:rsidRPr="00E27AF9">
        <w:rPr>
          <w:rFonts w:ascii="Times New Roman" w:hAnsi="Times New Roman" w:cs="Times New Roman"/>
          <w:color w:val="000000" w:themeColor="text1"/>
        </w:rPr>
        <w:t xml:space="preserve">; </w:t>
      </w:r>
      <w:r w:rsidR="00F2798D" w:rsidRPr="00E27AF9">
        <w:rPr>
          <w:rFonts w:ascii="Times New Roman" w:hAnsi="Times New Roman" w:cs="Times New Roman"/>
          <w:color w:val="000000" w:themeColor="text1"/>
        </w:rPr>
        <w:t>bổ sung 3</w:t>
      </w:r>
      <w:r w:rsidR="00075968" w:rsidRPr="00E27AF9">
        <w:rPr>
          <w:rFonts w:ascii="Times New Roman" w:hAnsi="Times New Roman" w:cs="Times New Roman"/>
          <w:color w:val="000000" w:themeColor="text1"/>
        </w:rPr>
        <w:t xml:space="preserve"> điều</w:t>
      </w:r>
      <w:r w:rsidR="00056816" w:rsidRPr="00E27AF9">
        <w:rPr>
          <w:rFonts w:ascii="Times New Roman" w:hAnsi="Times New Roman" w:cs="Times New Roman"/>
          <w:color w:val="000000" w:themeColor="text1"/>
        </w:rPr>
        <w:t>; sửa</w:t>
      </w:r>
      <w:r w:rsidR="00056816" w:rsidRPr="00B83970">
        <w:rPr>
          <w:rFonts w:ascii="Times New Roman" w:hAnsi="Times New Roman" w:cs="Times New Roman"/>
          <w:color w:val="000000" w:themeColor="text1"/>
        </w:rPr>
        <w:t xml:space="preserve"> đổi một số điểm của Phụ lục số 1</w:t>
      </w:r>
      <w:r w:rsidR="008421EA">
        <w:rPr>
          <w:rFonts w:ascii="Times New Roman" w:hAnsi="Times New Roman" w:cs="Times New Roman"/>
          <w:color w:val="000000" w:themeColor="text1"/>
        </w:rPr>
        <w:t xml:space="preserve"> về mẫu văn bản của UBND cấp tỉnh</w:t>
      </w:r>
      <w:r w:rsidR="00056816" w:rsidRPr="00B83970">
        <w:rPr>
          <w:rFonts w:ascii="Times New Roman" w:hAnsi="Times New Roman" w:cs="Times New Roman"/>
          <w:color w:val="000000" w:themeColor="text1"/>
        </w:rPr>
        <w:t>; bổ sung một số mẫu của Phụ lục số 3 (mẫu văn bản của Chủ tịch UBND cấp</w:t>
      </w:r>
      <w:bookmarkStart w:id="0" w:name="_GoBack"/>
      <w:bookmarkEnd w:id="0"/>
      <w:r w:rsidR="00056816" w:rsidRPr="00B83970">
        <w:rPr>
          <w:rFonts w:ascii="Times New Roman" w:hAnsi="Times New Roman" w:cs="Times New Roman"/>
          <w:color w:val="000000" w:themeColor="text1"/>
        </w:rPr>
        <w:t xml:space="preserve"> tỉnh; mẫu văn bản của cấp xã), bãi bỏ một số mẫu của Phụ lục số 3 (về mẫu văn bản của cấp huyện); thay thế Phụ lục số 4</w:t>
      </w:r>
      <w:r w:rsidR="00056816">
        <w:rPr>
          <w:rFonts w:ascii="Times New Roman" w:hAnsi="Times New Roman" w:cs="Times New Roman"/>
          <w:color w:val="000000" w:themeColor="text1"/>
        </w:rPr>
        <w:t xml:space="preserve">. </w:t>
      </w:r>
    </w:p>
    <w:p w14:paraId="20AC8C2A" w14:textId="3113DED8" w:rsidR="00056816" w:rsidRPr="00974425" w:rsidRDefault="00B83B1F" w:rsidP="0007027F">
      <w:pPr>
        <w:spacing w:before="120" w:after="120" w:line="276" w:lineRule="auto"/>
        <w:ind w:firstLine="567"/>
        <w:jc w:val="both"/>
        <w:rPr>
          <w:rFonts w:ascii="Times New Roman" w:hAnsi="Times New Roman" w:cs="Times New Roman"/>
          <w:color w:val="000000" w:themeColor="text1"/>
          <w:spacing w:val="-6"/>
        </w:rPr>
      </w:pPr>
      <w:r w:rsidRPr="00974425">
        <w:rPr>
          <w:rFonts w:ascii="Times New Roman" w:hAnsi="Times New Roman" w:cs="Times New Roman"/>
          <w:color w:val="000000" w:themeColor="text1"/>
          <w:spacing w:val="-6"/>
          <w:lang w:val="vi-VN"/>
        </w:rPr>
        <w:t xml:space="preserve">Dự thảo Nghị định sửa đổi, bổ sung </w:t>
      </w:r>
      <w:r w:rsidR="00703E75" w:rsidRPr="00974425">
        <w:rPr>
          <w:rFonts w:ascii="Times New Roman" w:hAnsi="Times New Roman" w:cs="Times New Roman"/>
          <w:color w:val="000000" w:themeColor="text1"/>
          <w:spacing w:val="-6"/>
        </w:rPr>
        <w:t>16 điều</w:t>
      </w:r>
      <w:r w:rsidR="00703E75" w:rsidRPr="00974425">
        <w:rPr>
          <w:rFonts w:ascii="Times New Roman" w:hAnsi="Times New Roman" w:cs="Times New Roman"/>
          <w:color w:val="000000" w:themeColor="text1"/>
          <w:spacing w:val="-6"/>
        </w:rPr>
        <w:t xml:space="preserve"> </w:t>
      </w:r>
      <w:r w:rsidR="00703E75">
        <w:rPr>
          <w:rFonts w:ascii="Times New Roman" w:hAnsi="Times New Roman" w:cs="Times New Roman"/>
          <w:color w:val="000000" w:themeColor="text1"/>
          <w:spacing w:val="-6"/>
        </w:rPr>
        <w:t xml:space="preserve">của </w:t>
      </w:r>
      <w:r w:rsidR="00056816" w:rsidRPr="00974425">
        <w:rPr>
          <w:rFonts w:ascii="Times New Roman" w:hAnsi="Times New Roman" w:cs="Times New Roman"/>
          <w:color w:val="000000" w:themeColor="text1"/>
          <w:spacing w:val="-6"/>
        </w:rPr>
        <w:t xml:space="preserve">Nghị </w:t>
      </w:r>
      <w:r w:rsidR="00056816" w:rsidRPr="00974425">
        <w:rPr>
          <w:rFonts w:ascii="Times New Roman" w:hAnsi="Times New Roman" w:cs="Times New Roman"/>
          <w:color w:val="000000" w:themeColor="text1"/>
          <w:spacing w:val="-6"/>
          <w:lang w:val="vi-VN"/>
        </w:rPr>
        <w:t>định số 79/2025/NĐ-CP</w:t>
      </w:r>
      <w:r w:rsidR="00703E75">
        <w:rPr>
          <w:rFonts w:ascii="Times New Roman" w:hAnsi="Times New Roman" w:cs="Times New Roman"/>
          <w:color w:val="000000" w:themeColor="text1"/>
          <w:spacing w:val="-6"/>
        </w:rPr>
        <w:t>.</w:t>
      </w:r>
    </w:p>
    <w:p w14:paraId="36A14607" w14:textId="77777777" w:rsidR="00546070" w:rsidRPr="00D7262E" w:rsidRDefault="00B52B20" w:rsidP="000C4D62">
      <w:pPr>
        <w:pStyle w:val="Heading1"/>
        <w:tabs>
          <w:tab w:val="clear" w:pos="432"/>
          <w:tab w:val="clear" w:pos="1077"/>
          <w:tab w:val="clear" w:pos="1134"/>
        </w:tabs>
        <w:ind w:left="567" w:firstLine="0"/>
        <w:rPr>
          <w:rFonts w:ascii="Times New Roman" w:hAnsi="Times New Roman" w:cs="Times New Roman"/>
          <w:i/>
          <w:color w:val="000000" w:themeColor="text1"/>
          <w:sz w:val="28"/>
          <w:szCs w:val="28"/>
          <w:lang w:val="vi-VN"/>
        </w:rPr>
      </w:pPr>
      <w:r w:rsidRPr="00D7262E">
        <w:rPr>
          <w:rFonts w:ascii="Times New Roman" w:hAnsi="Times New Roman" w:cs="Times New Roman"/>
          <w:i/>
          <w:color w:val="000000" w:themeColor="text1"/>
          <w:sz w:val="28"/>
          <w:szCs w:val="28"/>
          <w:lang w:val="vi-VN"/>
        </w:rPr>
        <w:t>2.1. Những nội dung sửa đổi, bổ sung, hoàn thiện</w:t>
      </w:r>
    </w:p>
    <w:p w14:paraId="7FDA8490" w14:textId="3051D41F" w:rsidR="00840FA4" w:rsidRPr="00B83970" w:rsidRDefault="00840FA4" w:rsidP="000C4D62">
      <w:pPr>
        <w:spacing w:before="120" w:after="120" w:line="276" w:lineRule="auto"/>
        <w:ind w:firstLine="567"/>
        <w:jc w:val="both"/>
        <w:rPr>
          <w:rFonts w:ascii="Times New Roman" w:hAnsi="Times New Roman" w:cs="Times New Roman"/>
          <w:i/>
          <w:color w:val="000000" w:themeColor="text1"/>
        </w:rPr>
      </w:pPr>
      <w:r w:rsidRPr="00B83970">
        <w:rPr>
          <w:rFonts w:ascii="Times New Roman" w:hAnsi="Times New Roman" w:cs="Times New Roman"/>
          <w:i/>
          <w:color w:val="000000" w:themeColor="text1"/>
        </w:rPr>
        <w:t>a) Nghị định số 78/2025/NĐ-CP:</w:t>
      </w:r>
    </w:p>
    <w:p w14:paraId="7C4E479E" w14:textId="27C208A4" w:rsidR="004C3F5D" w:rsidRPr="00B83970" w:rsidRDefault="004C3F5D" w:rsidP="000C4D62">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t xml:space="preserve">- </w:t>
      </w:r>
      <w:r w:rsidR="00194232">
        <w:rPr>
          <w:rFonts w:ascii="Times New Roman" w:hAnsi="Times New Roman" w:cs="Times New Roman"/>
          <w:color w:val="000000" w:themeColor="text1"/>
        </w:rPr>
        <w:t>Thay thế</w:t>
      </w:r>
      <w:r w:rsidRPr="00B83970">
        <w:rPr>
          <w:rFonts w:ascii="Times New Roman" w:hAnsi="Times New Roman" w:cs="Times New Roman"/>
          <w:color w:val="000000" w:themeColor="text1"/>
        </w:rPr>
        <w:t xml:space="preserve"> các quy định về việc xây dựng, ban hành VBQPPL của chính quyền địa phương</w:t>
      </w:r>
      <w:r w:rsidR="00194232">
        <w:rPr>
          <w:rFonts w:ascii="Times New Roman" w:hAnsi="Times New Roman" w:cs="Times New Roman"/>
          <w:color w:val="000000" w:themeColor="text1"/>
        </w:rPr>
        <w:t xml:space="preserve"> cấp huyện bằng </w:t>
      </w:r>
      <w:r w:rsidR="00194232" w:rsidRPr="00194232">
        <w:rPr>
          <w:rFonts w:ascii="Times New Roman" w:hAnsi="Times New Roman" w:cs="Times New Roman"/>
          <w:color w:val="000000" w:themeColor="text1"/>
        </w:rPr>
        <w:t>các quy định về việc xây dựng, ban hành VBQPPL của chính quyền địa phương</w:t>
      </w:r>
      <w:r w:rsidRPr="00B83970">
        <w:rPr>
          <w:rFonts w:ascii="Times New Roman" w:hAnsi="Times New Roman" w:cs="Times New Roman"/>
          <w:color w:val="000000" w:themeColor="text1"/>
        </w:rPr>
        <w:t xml:space="preserve"> cấp xã</w:t>
      </w:r>
      <w:r w:rsidR="00B07B32" w:rsidRPr="00B83970">
        <w:rPr>
          <w:rFonts w:ascii="Times New Roman" w:hAnsi="Times New Roman" w:cs="Times New Roman"/>
          <w:color w:val="000000" w:themeColor="text1"/>
        </w:rPr>
        <w:t xml:space="preserve"> (</w:t>
      </w:r>
      <w:r w:rsidR="00067241">
        <w:rPr>
          <w:rFonts w:ascii="Times New Roman" w:hAnsi="Times New Roman" w:cs="Times New Roman"/>
          <w:color w:val="000000" w:themeColor="text1"/>
        </w:rPr>
        <w:t>thay thế</w:t>
      </w:r>
      <w:r w:rsidR="00B07B32" w:rsidRPr="00B83970">
        <w:rPr>
          <w:rFonts w:ascii="Times New Roman" w:hAnsi="Times New Roman" w:cs="Times New Roman"/>
          <w:color w:val="000000" w:themeColor="text1"/>
        </w:rPr>
        <w:t xml:space="preserve"> </w:t>
      </w:r>
      <w:r w:rsidR="00AE73E8" w:rsidRPr="00B83970">
        <w:rPr>
          <w:rFonts w:ascii="Times New Roman" w:hAnsi="Times New Roman" w:cs="Times New Roman"/>
          <w:color w:val="000000" w:themeColor="text1"/>
        </w:rPr>
        <w:t xml:space="preserve">mục </w:t>
      </w:r>
      <w:r w:rsidR="00B07B32" w:rsidRPr="00B83970">
        <w:rPr>
          <w:rFonts w:ascii="Times New Roman" w:hAnsi="Times New Roman" w:cs="Times New Roman"/>
          <w:color w:val="000000" w:themeColor="text1"/>
        </w:rPr>
        <w:t xml:space="preserve">4, 5 Chương IV về trình tự, thủ tục xây dựng, ban hành VBQPPL của cấp huyện </w:t>
      </w:r>
      <w:r w:rsidR="000F5430">
        <w:rPr>
          <w:rFonts w:ascii="Times New Roman" w:hAnsi="Times New Roman" w:cs="Times New Roman"/>
          <w:color w:val="000000" w:themeColor="text1"/>
        </w:rPr>
        <w:t xml:space="preserve">bằng </w:t>
      </w:r>
      <w:r w:rsidR="00B07B32" w:rsidRPr="00B83970">
        <w:rPr>
          <w:rFonts w:ascii="Times New Roman" w:hAnsi="Times New Roman" w:cs="Times New Roman"/>
          <w:color w:val="000000" w:themeColor="text1"/>
        </w:rPr>
        <w:t>mục 4, 5 Chương IV về trình tự, thủ tục xây dựng, ban hành VBQPPL của cấp xã)</w:t>
      </w:r>
      <w:r w:rsidRPr="00B83970">
        <w:rPr>
          <w:rFonts w:ascii="Times New Roman" w:hAnsi="Times New Roman" w:cs="Times New Roman"/>
          <w:color w:val="000000" w:themeColor="text1"/>
        </w:rPr>
        <w:t xml:space="preserve">. Trong đó, quy định </w:t>
      </w:r>
      <w:r w:rsidR="00343ED9" w:rsidRPr="00B83970">
        <w:rPr>
          <w:rFonts w:ascii="Times New Roman" w:hAnsi="Times New Roman" w:cs="Times New Roman"/>
          <w:color w:val="000000" w:themeColor="text1"/>
        </w:rPr>
        <w:t>về</w:t>
      </w:r>
      <w:r w:rsidRPr="00B83970">
        <w:rPr>
          <w:rFonts w:ascii="Times New Roman" w:hAnsi="Times New Roman" w:cs="Times New Roman"/>
          <w:color w:val="000000" w:themeColor="text1"/>
        </w:rPr>
        <w:t xml:space="preserve"> </w:t>
      </w:r>
      <w:r w:rsidR="0021047D" w:rsidRPr="00B83970">
        <w:rPr>
          <w:rFonts w:ascii="Times New Roman" w:hAnsi="Times New Roman" w:cs="Times New Roman"/>
          <w:color w:val="000000" w:themeColor="text1"/>
        </w:rPr>
        <w:t>trình tự, thủ tục xây dựng, ban hành</w:t>
      </w:r>
      <w:r w:rsidR="00BE35E3" w:rsidRPr="00B83970">
        <w:rPr>
          <w:rFonts w:ascii="Times New Roman" w:hAnsi="Times New Roman" w:cs="Times New Roman"/>
          <w:color w:val="000000" w:themeColor="text1"/>
        </w:rPr>
        <w:t>, công bố</w:t>
      </w:r>
      <w:r w:rsidR="0021047D" w:rsidRPr="00B83970">
        <w:rPr>
          <w:rFonts w:ascii="Times New Roman" w:hAnsi="Times New Roman" w:cs="Times New Roman"/>
          <w:color w:val="000000" w:themeColor="text1"/>
        </w:rPr>
        <w:t xml:space="preserve"> VBQPPL</w:t>
      </w:r>
      <w:r w:rsidR="00BA024C" w:rsidRPr="00B83970">
        <w:rPr>
          <w:rFonts w:ascii="Times New Roman" w:hAnsi="Times New Roman" w:cs="Times New Roman"/>
          <w:color w:val="000000" w:themeColor="text1"/>
        </w:rPr>
        <w:t xml:space="preserve"> của chính quyền địa phương cấp xã</w:t>
      </w:r>
      <w:r w:rsidR="008874D8" w:rsidRPr="00B83970">
        <w:rPr>
          <w:rFonts w:ascii="Times New Roman" w:hAnsi="Times New Roman" w:cs="Times New Roman"/>
          <w:color w:val="000000" w:themeColor="text1"/>
        </w:rPr>
        <w:t>..</w:t>
      </w:r>
      <w:r w:rsidR="0021047D" w:rsidRPr="00B83970">
        <w:rPr>
          <w:rFonts w:ascii="Times New Roman" w:hAnsi="Times New Roman" w:cs="Times New Roman"/>
          <w:color w:val="000000" w:themeColor="text1"/>
        </w:rPr>
        <w:t>.</w:t>
      </w:r>
      <w:r w:rsidR="00343ED9" w:rsidRPr="00B83970">
        <w:rPr>
          <w:rFonts w:ascii="Times New Roman" w:hAnsi="Times New Roman" w:cs="Times New Roman"/>
          <w:color w:val="000000" w:themeColor="text1"/>
        </w:rPr>
        <w:t>; quy định</w:t>
      </w:r>
      <w:r w:rsidR="00FF1FF1" w:rsidRPr="00B83970">
        <w:rPr>
          <w:rFonts w:ascii="Times New Roman" w:hAnsi="Times New Roman" w:cs="Times New Roman"/>
          <w:color w:val="000000" w:themeColor="text1"/>
        </w:rPr>
        <w:t xml:space="preserve"> trách nhiệm của Văn phòng Hội đồng nhân </w:t>
      </w:r>
      <w:r w:rsidR="00FF1FF1" w:rsidRPr="00B83970">
        <w:rPr>
          <w:rFonts w:ascii="Times New Roman" w:hAnsi="Times New Roman" w:cs="Times New Roman"/>
          <w:color w:val="000000" w:themeColor="text1"/>
        </w:rPr>
        <w:lastRenderedPageBreak/>
        <w:t xml:space="preserve">dân xã và Văn phòng Ủy ban nhân dân xã </w:t>
      </w:r>
      <w:r w:rsidR="00343ED9" w:rsidRPr="00B83970">
        <w:rPr>
          <w:rFonts w:ascii="Times New Roman" w:hAnsi="Times New Roman" w:cs="Times New Roman"/>
          <w:color w:val="000000" w:themeColor="text1"/>
        </w:rPr>
        <w:t xml:space="preserve">hoặc công </w:t>
      </w:r>
      <w:r w:rsidR="00081F87">
        <w:rPr>
          <w:rFonts w:ascii="Times New Roman" w:hAnsi="Times New Roman" w:cs="Times New Roman"/>
          <w:color w:val="000000" w:themeColor="text1"/>
        </w:rPr>
        <w:t>chức tư pháp được giao nhiệm vụ</w:t>
      </w:r>
      <w:r w:rsidR="00FF1FF1" w:rsidRPr="00B83970">
        <w:rPr>
          <w:rFonts w:ascii="Times New Roman" w:hAnsi="Times New Roman" w:cs="Times New Roman"/>
          <w:color w:val="000000" w:themeColor="text1"/>
        </w:rPr>
        <w:t xml:space="preserve"> thẩm định dự thảo VBQPPL của chính quyền địa phương</w:t>
      </w:r>
      <w:r w:rsidR="009A36D3" w:rsidRPr="00B83970">
        <w:rPr>
          <w:rFonts w:ascii="Times New Roman" w:hAnsi="Times New Roman" w:cs="Times New Roman"/>
          <w:color w:val="000000" w:themeColor="text1"/>
        </w:rPr>
        <w:t>.</w:t>
      </w:r>
    </w:p>
    <w:p w14:paraId="20EFA66E" w14:textId="2F6A15D4" w:rsidR="003B21C1" w:rsidRPr="00B83970" w:rsidRDefault="003B21C1" w:rsidP="000C4D62">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t xml:space="preserve">- Bổ sung thẩm quyền, trình tự, thủ tục ban hành VBQPPL </w:t>
      </w:r>
      <w:r w:rsidR="00615C5D">
        <w:rPr>
          <w:rFonts w:ascii="Times New Roman" w:hAnsi="Times New Roman" w:cs="Times New Roman"/>
          <w:color w:val="000000" w:themeColor="text1"/>
        </w:rPr>
        <w:t xml:space="preserve">của </w:t>
      </w:r>
      <w:r w:rsidR="00A667B2" w:rsidRPr="00B83970">
        <w:rPr>
          <w:rFonts w:ascii="Times New Roman" w:hAnsi="Times New Roman" w:cs="Times New Roman"/>
          <w:color w:val="000000" w:themeColor="text1"/>
        </w:rPr>
        <w:t>Chủ tịch Ủy ban nhân dân cấp tỉnh phân cấp cho cơ quan chuyên môn, tổ chức hành chính khác thuộc Ủy ban nhân dân cấp mình, Ủy ban nhân dân</w:t>
      </w:r>
      <w:r w:rsidR="00DA63B4">
        <w:rPr>
          <w:rFonts w:ascii="Times New Roman" w:hAnsi="Times New Roman" w:cs="Times New Roman"/>
          <w:color w:val="000000" w:themeColor="text1"/>
        </w:rPr>
        <w:t xml:space="preserve"> cấp xã</w:t>
      </w:r>
      <w:r w:rsidR="00A667B2" w:rsidRPr="00B83970">
        <w:rPr>
          <w:rFonts w:ascii="Times New Roman" w:hAnsi="Times New Roman" w:cs="Times New Roman"/>
          <w:color w:val="000000" w:themeColor="text1"/>
        </w:rPr>
        <w:t>, Chủ tịch Ủy ban nhân dân cấp xã thực hiện liên tục, thường xuyên một hoặc một số nhiệm vụ, quyền hạn mà mình được giao theo quy định của pháp luật, trừ trường hợp pháp luật quy định không được phân cấp.</w:t>
      </w:r>
    </w:p>
    <w:p w14:paraId="1AFDEBBF" w14:textId="0CE87783" w:rsidR="00D7262E" w:rsidRDefault="00ED0CF6" w:rsidP="00D7262E">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t xml:space="preserve">- </w:t>
      </w:r>
      <w:r w:rsidR="00B07B32" w:rsidRPr="00B83970">
        <w:rPr>
          <w:rFonts w:ascii="Times New Roman" w:hAnsi="Times New Roman" w:cs="Times New Roman"/>
          <w:color w:val="000000" w:themeColor="text1"/>
        </w:rPr>
        <w:t>S</w:t>
      </w:r>
      <w:r w:rsidRPr="00B83970">
        <w:rPr>
          <w:rFonts w:ascii="Times New Roman" w:hAnsi="Times New Roman" w:cs="Times New Roman"/>
          <w:color w:val="000000" w:themeColor="text1"/>
        </w:rPr>
        <w:t xml:space="preserve">ửa đổi, bổ sung </w:t>
      </w:r>
      <w:r w:rsidR="00E23044" w:rsidRPr="00B83970">
        <w:rPr>
          <w:rFonts w:ascii="Times New Roman" w:hAnsi="Times New Roman" w:cs="Times New Roman"/>
          <w:color w:val="000000" w:themeColor="text1"/>
        </w:rPr>
        <w:t xml:space="preserve">các </w:t>
      </w:r>
      <w:r w:rsidRPr="00B83970">
        <w:rPr>
          <w:rFonts w:ascii="Times New Roman" w:hAnsi="Times New Roman" w:cs="Times New Roman"/>
          <w:color w:val="000000" w:themeColor="text1"/>
        </w:rPr>
        <w:t>quy định về sự tham gia bắt buộc của Bộ Khoa học và Công nghệ</w:t>
      </w:r>
      <w:r w:rsidR="00043FD2" w:rsidRPr="00B83970">
        <w:rPr>
          <w:rFonts w:ascii="Times New Roman" w:hAnsi="Times New Roman" w:cs="Times New Roman"/>
          <w:color w:val="000000" w:themeColor="text1"/>
        </w:rPr>
        <w:t>, Sở Khoa học và Công nghệ</w:t>
      </w:r>
      <w:r w:rsidRPr="00B83970">
        <w:rPr>
          <w:rFonts w:ascii="Times New Roman" w:hAnsi="Times New Roman" w:cs="Times New Roman"/>
          <w:color w:val="000000" w:themeColor="text1"/>
        </w:rPr>
        <w:t xml:space="preserve"> trong quá trình lấy ý kiến, thẩm định chính sách, dự án, dự thảo VBQPPL</w:t>
      </w:r>
      <w:r w:rsidR="005940E8">
        <w:rPr>
          <w:rFonts w:ascii="Times New Roman" w:hAnsi="Times New Roman" w:cs="Times New Roman"/>
          <w:color w:val="000000" w:themeColor="text1"/>
        </w:rPr>
        <w:t xml:space="preserve">; các quy định về việc đánh giá </w:t>
      </w:r>
      <w:r w:rsidR="005940E8" w:rsidRPr="005940E8">
        <w:rPr>
          <w:rFonts w:ascii="Times New Roman" w:hAnsi="Times New Roman" w:cs="Times New Roman"/>
          <w:color w:val="000000" w:themeColor="text1"/>
        </w:rPr>
        <w:t>tác động liên quan đến ứng dụng, thúc đẩy phát triển khoa học, công nghệ, đổi mới sáng tạo, chuyển đổi số</w:t>
      </w:r>
      <w:r w:rsidRPr="00B83970">
        <w:rPr>
          <w:rFonts w:ascii="Times New Roman" w:hAnsi="Times New Roman" w:cs="Times New Roman"/>
          <w:color w:val="000000" w:themeColor="text1"/>
        </w:rPr>
        <w:t xml:space="preserve"> </w:t>
      </w:r>
      <w:r w:rsidR="00C773D9" w:rsidRPr="00B83970">
        <w:rPr>
          <w:rFonts w:ascii="Times New Roman" w:hAnsi="Times New Roman" w:cs="Times New Roman"/>
          <w:color w:val="000000" w:themeColor="text1"/>
        </w:rPr>
        <w:t>nhằm đảm bảo các VBQPPL được xây dựng đáp ứng yêu cầu của Nghị quyết số 57-NQ/TW</w:t>
      </w:r>
      <w:r w:rsidR="0028070A" w:rsidRPr="00B83970">
        <w:rPr>
          <w:rFonts w:ascii="Times New Roman" w:hAnsi="Times New Roman" w:cs="Times New Roman"/>
          <w:color w:val="000000" w:themeColor="text1"/>
        </w:rPr>
        <w:t xml:space="preserve">; quy định </w:t>
      </w:r>
      <w:r w:rsidR="005275BC">
        <w:rPr>
          <w:rFonts w:ascii="Times New Roman" w:hAnsi="Times New Roman" w:cs="Times New Roman"/>
          <w:color w:val="000000" w:themeColor="text1"/>
        </w:rPr>
        <w:t xml:space="preserve">những </w:t>
      </w:r>
      <w:r w:rsidR="0028070A" w:rsidRPr="00B83970">
        <w:rPr>
          <w:rFonts w:ascii="Times New Roman" w:hAnsi="Times New Roman" w:cs="Times New Roman"/>
          <w:color w:val="000000" w:themeColor="text1"/>
        </w:rPr>
        <w:t>nội dung mà Bộ Khoa học và Công nghệ</w:t>
      </w:r>
      <w:r w:rsidR="008C2CE2">
        <w:rPr>
          <w:rFonts w:ascii="Times New Roman" w:hAnsi="Times New Roman" w:cs="Times New Roman"/>
          <w:color w:val="000000" w:themeColor="text1"/>
        </w:rPr>
        <w:t>, Sở Khoa học và Công nghệ</w:t>
      </w:r>
      <w:r w:rsidR="0028070A" w:rsidRPr="00B83970">
        <w:rPr>
          <w:rFonts w:ascii="Times New Roman" w:hAnsi="Times New Roman" w:cs="Times New Roman"/>
          <w:color w:val="000000" w:themeColor="text1"/>
        </w:rPr>
        <w:t xml:space="preserve"> có trách nhiệm cho ý kiến trong quá trình xây dựng, thẩm định dự án, dự thảo VBQPPL.</w:t>
      </w:r>
    </w:p>
    <w:p w14:paraId="1ACB7F58" w14:textId="5F52D87B" w:rsidR="00D7262E" w:rsidRPr="00B83970" w:rsidRDefault="00D7262E" w:rsidP="00D7262E">
      <w:pPr>
        <w:spacing w:before="120" w:after="120" w:line="276" w:lineRule="auto"/>
        <w:ind w:firstLine="567"/>
        <w:jc w:val="both"/>
        <w:rPr>
          <w:rFonts w:ascii="Times New Roman" w:hAnsi="Times New Roman" w:cs="Times New Roman"/>
          <w:color w:val="000000" w:themeColor="text1"/>
        </w:rPr>
      </w:pPr>
      <w:r w:rsidRPr="000F6DA0">
        <w:rPr>
          <w:rFonts w:ascii="Times New Roman" w:hAnsi="Times New Roman" w:cs="Times New Roman"/>
          <w:color w:val="000000" w:themeColor="text1"/>
        </w:rPr>
        <w:t xml:space="preserve">- Sửa đổi, bổ sung khoản 5 Điều 2 </w:t>
      </w:r>
      <w:r w:rsidR="006242D8" w:rsidRPr="00AD3354">
        <w:rPr>
          <w:rFonts w:ascii="Times New Roman" w:hAnsi="Times New Roman" w:cs="Times New Roman"/>
          <w:color w:val="000000" w:themeColor="text1"/>
        </w:rPr>
        <w:t>quy</w:t>
      </w:r>
      <w:r w:rsidR="006242D8">
        <w:rPr>
          <w:rFonts w:ascii="Times New Roman" w:hAnsi="Times New Roman" w:cs="Times New Roman"/>
          <w:color w:val="000000" w:themeColor="text1"/>
        </w:rPr>
        <w:t xml:space="preserve"> định </w:t>
      </w:r>
      <w:r w:rsidR="006242D8" w:rsidRPr="00F576C8">
        <w:rPr>
          <w:rFonts w:ascii="Times New Roman" w:hAnsi="Times New Roman" w:cs="Times New Roman"/>
          <w:i/>
          <w:color w:val="000000" w:themeColor="text1"/>
        </w:rPr>
        <w:t>“Cơ quan lập đề xuất chính sách, cơ quan chủ trì soạn thảo có trách nhiệm tổng hợp, nghiên cứu tiếp thu, giải trình đầy đủ ý kiến góp ý; đăng tải bản tổng hợp ý kiến, tiếp thu, giải trình ý kiến góp ý trên cổng, trang thông tin điện tử của cơ quan mình chậm nhất là 25 ngày kể từ ngày kết thúc thời hạn lấy ý kiến; thời gian đăng tải ít nhất là 30 ngày”</w:t>
      </w:r>
      <w:r w:rsidR="006242D8">
        <w:rPr>
          <w:rFonts w:ascii="Times New Roman" w:hAnsi="Times New Roman" w:cs="Times New Roman"/>
          <w:color w:val="000000" w:themeColor="text1"/>
        </w:rPr>
        <w:t xml:space="preserve"> theo hướng bỏ </w:t>
      </w:r>
      <w:r w:rsidR="006242D8" w:rsidRPr="00F576C8">
        <w:rPr>
          <w:rFonts w:ascii="Times New Roman" w:hAnsi="Times New Roman" w:cs="Times New Roman"/>
          <w:i/>
          <w:color w:val="000000" w:themeColor="text1"/>
        </w:rPr>
        <w:t>“cơ quan lập đề xuất chính sách”</w:t>
      </w:r>
      <w:r w:rsidR="006242D8">
        <w:rPr>
          <w:rFonts w:ascii="Times New Roman" w:hAnsi="Times New Roman" w:cs="Times New Roman"/>
          <w:color w:val="000000" w:themeColor="text1"/>
        </w:rPr>
        <w:t xml:space="preserve"> và bỏ thời hạn, thời gian đăng tải</w:t>
      </w:r>
      <w:r w:rsidR="003E6177">
        <w:rPr>
          <w:rFonts w:ascii="Times New Roman" w:hAnsi="Times New Roman" w:cs="Times New Roman"/>
          <w:color w:val="000000" w:themeColor="text1"/>
        </w:rPr>
        <w:t xml:space="preserve"> cho </w:t>
      </w:r>
      <w:r w:rsidR="002F3C52">
        <w:rPr>
          <w:rFonts w:ascii="Times New Roman" w:hAnsi="Times New Roman" w:cs="Times New Roman"/>
          <w:color w:val="000000" w:themeColor="text1"/>
        </w:rPr>
        <w:t xml:space="preserve">thống nhất và </w:t>
      </w:r>
      <w:r w:rsidR="003E6177">
        <w:rPr>
          <w:rFonts w:ascii="Times New Roman" w:hAnsi="Times New Roman" w:cs="Times New Roman"/>
          <w:color w:val="000000" w:themeColor="text1"/>
        </w:rPr>
        <w:t>phù hợp với</w:t>
      </w:r>
      <w:r w:rsidR="009D3FDB">
        <w:rPr>
          <w:rFonts w:ascii="Times New Roman" w:hAnsi="Times New Roman" w:cs="Times New Roman"/>
          <w:color w:val="000000" w:themeColor="text1"/>
        </w:rPr>
        <w:t xml:space="preserve"> </w:t>
      </w:r>
      <w:r w:rsidR="003E6177">
        <w:rPr>
          <w:rFonts w:ascii="Times New Roman" w:hAnsi="Times New Roman" w:cs="Times New Roman"/>
          <w:color w:val="000000" w:themeColor="text1"/>
        </w:rPr>
        <w:t>thực tiễn</w:t>
      </w:r>
      <w:r w:rsidR="0060199B">
        <w:rPr>
          <w:rFonts w:ascii="Times New Roman" w:hAnsi="Times New Roman" w:cs="Times New Roman"/>
          <w:color w:val="000000" w:themeColor="text1"/>
        </w:rPr>
        <w:t xml:space="preserve"> triển khai</w:t>
      </w:r>
      <w:r w:rsidR="003E6177">
        <w:rPr>
          <w:rFonts w:ascii="Times New Roman" w:hAnsi="Times New Roman" w:cs="Times New Roman"/>
          <w:color w:val="000000" w:themeColor="text1"/>
        </w:rPr>
        <w:t xml:space="preserve">. </w:t>
      </w:r>
    </w:p>
    <w:p w14:paraId="5A731FA6" w14:textId="47A2A419" w:rsidR="00327BA2" w:rsidRPr="00B83970" w:rsidRDefault="00FF2232" w:rsidP="000C4D62">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t xml:space="preserve">- </w:t>
      </w:r>
      <w:r w:rsidR="00B07B32" w:rsidRPr="00B83970">
        <w:rPr>
          <w:rFonts w:ascii="Times New Roman" w:hAnsi="Times New Roman" w:cs="Times New Roman"/>
          <w:color w:val="000000" w:themeColor="text1"/>
        </w:rPr>
        <w:t>S</w:t>
      </w:r>
      <w:r w:rsidR="007403D1" w:rsidRPr="00B83970">
        <w:rPr>
          <w:rFonts w:ascii="Times New Roman" w:hAnsi="Times New Roman" w:cs="Times New Roman"/>
          <w:color w:val="000000" w:themeColor="text1"/>
        </w:rPr>
        <w:t xml:space="preserve">ửa đổi, bổ sung khoản 5 Điều 4 </w:t>
      </w:r>
      <w:r w:rsidR="002A699A" w:rsidRPr="00B83970">
        <w:rPr>
          <w:rFonts w:ascii="Times New Roman" w:hAnsi="Times New Roman" w:cs="Times New Roman"/>
          <w:color w:val="000000" w:themeColor="text1"/>
        </w:rPr>
        <w:t xml:space="preserve">về trách nhiệm </w:t>
      </w:r>
      <w:r w:rsidR="007403D1" w:rsidRPr="00B83970">
        <w:rPr>
          <w:rFonts w:ascii="Times New Roman" w:hAnsi="Times New Roman" w:cs="Times New Roman"/>
          <w:color w:val="000000" w:themeColor="text1"/>
        </w:rPr>
        <w:t xml:space="preserve">công bố, rà soát và xác định hiệu lực của văn bản quy định chi tiết khi văn bản quy phạm pháp luật được sửa đổi, bổ sung hoặc thay thế </w:t>
      </w:r>
      <w:r w:rsidR="002A699A" w:rsidRPr="00B83970">
        <w:rPr>
          <w:rFonts w:ascii="Times New Roman" w:hAnsi="Times New Roman" w:cs="Times New Roman"/>
          <w:color w:val="000000" w:themeColor="text1"/>
        </w:rPr>
        <w:t>của cơ quan ban hành văn bản quy định chi tiết, quy định biện pháp cụ thể để tổ chức, hướng dẫn thi hành văn bản quy phạm pháp luật được sửa đổi, bổ sung hoặc thay thế</w:t>
      </w:r>
      <w:r w:rsidR="00BA2955" w:rsidRPr="00B83970">
        <w:rPr>
          <w:rFonts w:ascii="Times New Roman" w:hAnsi="Times New Roman" w:cs="Times New Roman"/>
          <w:color w:val="000000" w:themeColor="text1"/>
        </w:rPr>
        <w:t xml:space="preserve">. </w:t>
      </w:r>
      <w:r w:rsidR="00343ED9" w:rsidRPr="00B83970">
        <w:rPr>
          <w:rFonts w:ascii="Times New Roman" w:hAnsi="Times New Roman" w:cs="Times New Roman"/>
          <w:color w:val="000000" w:themeColor="text1"/>
        </w:rPr>
        <w:t xml:space="preserve">Quy định </w:t>
      </w:r>
      <w:r w:rsidR="00BA2955" w:rsidRPr="00B83970">
        <w:rPr>
          <w:rFonts w:ascii="Times New Roman" w:hAnsi="Times New Roman" w:cs="Times New Roman"/>
          <w:color w:val="000000" w:themeColor="text1"/>
        </w:rPr>
        <w:t xml:space="preserve">này nhằm bảo đảm tính minh bạch, thống nhất trong áp dụng pháp luật và tránh </w:t>
      </w:r>
      <w:r w:rsidR="00343ED9" w:rsidRPr="00B83970">
        <w:rPr>
          <w:rFonts w:ascii="Times New Roman" w:hAnsi="Times New Roman" w:cs="Times New Roman"/>
          <w:color w:val="000000" w:themeColor="text1"/>
        </w:rPr>
        <w:t>tạo ra</w:t>
      </w:r>
      <w:r w:rsidR="00BA2955" w:rsidRPr="00B83970">
        <w:rPr>
          <w:rFonts w:ascii="Times New Roman" w:hAnsi="Times New Roman" w:cs="Times New Roman"/>
          <w:color w:val="000000" w:themeColor="text1"/>
        </w:rPr>
        <w:t xml:space="preserve"> khoảng trống pháp lý.</w:t>
      </w:r>
      <w:r w:rsidR="00327BA2" w:rsidRPr="00B83970">
        <w:rPr>
          <w:rFonts w:ascii="Times New Roman" w:hAnsi="Times New Roman" w:cs="Times New Roman"/>
          <w:color w:val="000000" w:themeColor="text1"/>
        </w:rPr>
        <w:t xml:space="preserve"> </w:t>
      </w:r>
    </w:p>
    <w:p w14:paraId="4E7A9B90" w14:textId="15FEEA37" w:rsidR="00B07B32" w:rsidRPr="00B83970" w:rsidRDefault="00B07B32" w:rsidP="00B07B32">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t>- Sửa đổi, bổ sung Điều 10 Nghị định số 78/2025/NĐ-CP về quy trình xây dựng Định hướng lập pháp nhiệm kỳ và Chương trình lập pháp hằng năm của Quốc hội. Cụ thể, quy định rõ thời hạn, trách nhiệm của các bộ, cơ quan ngang bộ trong đề xuất, tổng hợp và trình Chính phủ xem xét, bảo đảm tiến độ xây dựng chương trình lập pháp và nâng cao vai trò chủ động của các cơ quan; điều chỉnh các mốc thời gian gửi, tổng hợp, trình các đề xuất nhiệm vụ lập pháp để xây dựng Định hướng lập pháp nhiệm kỳ của Quốc hội, Chương trình lập pháp hàng năm của Quốc hội cho phù hợp với quy định của Luật Ban hành VBQPPL năm 2025.</w:t>
      </w:r>
    </w:p>
    <w:p w14:paraId="1E704784" w14:textId="551D1895" w:rsidR="0006303F" w:rsidRDefault="0006303F" w:rsidP="00330756">
      <w:pPr>
        <w:spacing w:before="120" w:after="120" w:line="276"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 Sửa đổi, bổ sung khoản 2 Điều 21 của Nghị định số 78/2025/NĐ-CP </w:t>
      </w:r>
      <w:r w:rsidR="00311912">
        <w:rPr>
          <w:rFonts w:ascii="Times New Roman" w:hAnsi="Times New Roman" w:cs="Times New Roman"/>
          <w:color w:val="000000" w:themeColor="text1"/>
        </w:rPr>
        <w:t xml:space="preserve">theo hướng </w:t>
      </w:r>
      <w:r w:rsidR="001D5D78">
        <w:rPr>
          <w:rFonts w:ascii="Times New Roman" w:hAnsi="Times New Roman" w:cs="Times New Roman"/>
          <w:color w:val="000000" w:themeColor="text1"/>
        </w:rPr>
        <w:t xml:space="preserve">bỏ yêu cầu rà soát để bảo đảm tính hợp Hiến, tính hợp pháp, và tính thống nhất với hệ thống pháp luật của dự thảo </w:t>
      </w:r>
      <w:r w:rsidR="00311912" w:rsidRPr="00D7262E">
        <w:rPr>
          <w:rFonts w:ascii="Times New Roman" w:hAnsi="Times New Roman" w:cs="Times New Roman"/>
          <w:color w:val="000000" w:themeColor="text1"/>
        </w:rPr>
        <w:t>để thống</w:t>
      </w:r>
      <w:r w:rsidR="00311912">
        <w:rPr>
          <w:rFonts w:ascii="Times New Roman" w:hAnsi="Times New Roman" w:cs="Times New Roman"/>
          <w:i/>
          <w:color w:val="000000" w:themeColor="text1"/>
        </w:rPr>
        <w:t xml:space="preserve"> </w:t>
      </w:r>
      <w:r w:rsidR="003B5E4A">
        <w:rPr>
          <w:rFonts w:ascii="Times New Roman" w:hAnsi="Times New Roman" w:cs="Times New Roman"/>
          <w:color w:val="000000" w:themeColor="text1"/>
        </w:rPr>
        <w:t>nhất với quy định tại Điều 42 Luật Ban hành VBQPPL.</w:t>
      </w:r>
    </w:p>
    <w:p w14:paraId="6E600FBD" w14:textId="77777777" w:rsidR="00857154" w:rsidRDefault="00346954" w:rsidP="000C4D62">
      <w:pPr>
        <w:spacing w:before="120" w:after="120" w:line="276"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Sửa đổi, bổ sung </w:t>
      </w:r>
      <w:r w:rsidR="00DE6A2A">
        <w:rPr>
          <w:rFonts w:ascii="Times New Roman" w:hAnsi="Times New Roman" w:cs="Times New Roman"/>
          <w:color w:val="000000" w:themeColor="text1"/>
        </w:rPr>
        <w:t xml:space="preserve">các </w:t>
      </w:r>
      <w:r>
        <w:rPr>
          <w:rFonts w:ascii="Times New Roman" w:hAnsi="Times New Roman" w:cs="Times New Roman"/>
          <w:color w:val="000000" w:themeColor="text1"/>
        </w:rPr>
        <w:t>quy định về nội dung thẩm định</w:t>
      </w:r>
      <w:r w:rsidR="0045520F">
        <w:rPr>
          <w:rFonts w:ascii="Times New Roman" w:hAnsi="Times New Roman" w:cs="Times New Roman"/>
          <w:color w:val="000000" w:themeColor="text1"/>
        </w:rPr>
        <w:t xml:space="preserve"> dự thảo Nghị định, dự thảo Quyết định của Thủ tướng Chính phủ, dự thảo Thông tư, dự thảo văn bản của chính quyền địa phương các cấp</w:t>
      </w:r>
      <w:r>
        <w:rPr>
          <w:rFonts w:ascii="Times New Roman" w:hAnsi="Times New Roman" w:cs="Times New Roman"/>
          <w:color w:val="000000" w:themeColor="text1"/>
        </w:rPr>
        <w:t xml:space="preserve"> tại Nghị định số 78/2025/NĐ-CP theo hướng bỏ </w:t>
      </w:r>
      <w:r w:rsidR="00CA3881">
        <w:rPr>
          <w:rFonts w:ascii="Times New Roman" w:hAnsi="Times New Roman" w:cs="Times New Roman"/>
          <w:color w:val="000000" w:themeColor="text1"/>
        </w:rPr>
        <w:t>quy định</w:t>
      </w:r>
      <w:r>
        <w:rPr>
          <w:rFonts w:ascii="Times New Roman" w:hAnsi="Times New Roman" w:cs="Times New Roman"/>
          <w:color w:val="000000" w:themeColor="text1"/>
        </w:rPr>
        <w:t xml:space="preserve"> thẩm định sự phù hợp của nội dung dự thảo văn bản đối với “</w:t>
      </w:r>
      <w:r w:rsidRPr="00D7262E">
        <w:rPr>
          <w:rFonts w:ascii="Times New Roman" w:hAnsi="Times New Roman" w:cs="Times New Roman"/>
          <w:i/>
          <w:color w:val="000000" w:themeColor="text1"/>
        </w:rPr>
        <w:t>chính sách của Nhà nước</w:t>
      </w:r>
      <w:r>
        <w:rPr>
          <w:rFonts w:ascii="Times New Roman" w:hAnsi="Times New Roman" w:cs="Times New Roman"/>
          <w:color w:val="000000" w:themeColor="text1"/>
        </w:rPr>
        <w:t>”</w:t>
      </w:r>
      <w:r w:rsidR="000D5E70">
        <w:rPr>
          <w:rFonts w:ascii="Times New Roman" w:hAnsi="Times New Roman" w:cs="Times New Roman"/>
          <w:color w:val="000000" w:themeColor="text1"/>
        </w:rPr>
        <w:t xml:space="preserve">, đảm bảo phù hợp với thực tiễn công tác thẩm định. </w:t>
      </w:r>
    </w:p>
    <w:p w14:paraId="57BF0004" w14:textId="7648ACFC" w:rsidR="00FF09FF" w:rsidRPr="00B83970" w:rsidRDefault="00FF09FF" w:rsidP="000C4D62">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t xml:space="preserve">- </w:t>
      </w:r>
      <w:r w:rsidR="00AE73E8" w:rsidRPr="00B83970">
        <w:rPr>
          <w:rFonts w:ascii="Times New Roman" w:hAnsi="Times New Roman" w:cs="Times New Roman"/>
          <w:color w:val="000000" w:themeColor="text1"/>
        </w:rPr>
        <w:t>S</w:t>
      </w:r>
      <w:r w:rsidRPr="00B83970">
        <w:rPr>
          <w:rFonts w:ascii="Times New Roman" w:hAnsi="Times New Roman" w:cs="Times New Roman"/>
          <w:color w:val="000000" w:themeColor="text1"/>
        </w:rPr>
        <w:t>ửa đổi, bổ sung</w:t>
      </w:r>
      <w:r w:rsidR="00AE73E8" w:rsidRPr="00B83970">
        <w:rPr>
          <w:rFonts w:ascii="Times New Roman" w:hAnsi="Times New Roman" w:cs="Times New Roman"/>
          <w:color w:val="000000" w:themeColor="text1"/>
        </w:rPr>
        <w:t xml:space="preserve"> một số </w:t>
      </w:r>
      <w:r w:rsidRPr="00B83970">
        <w:rPr>
          <w:rFonts w:ascii="Times New Roman" w:hAnsi="Times New Roman" w:cs="Times New Roman"/>
          <w:color w:val="000000" w:themeColor="text1"/>
        </w:rPr>
        <w:t xml:space="preserve">khoản </w:t>
      </w:r>
      <w:r w:rsidR="00AE73E8" w:rsidRPr="00B83970">
        <w:rPr>
          <w:rFonts w:ascii="Times New Roman" w:hAnsi="Times New Roman" w:cs="Times New Roman"/>
          <w:color w:val="000000" w:themeColor="text1"/>
        </w:rPr>
        <w:t xml:space="preserve">của </w:t>
      </w:r>
      <w:r w:rsidRPr="00B83970">
        <w:rPr>
          <w:rFonts w:ascii="Times New Roman" w:hAnsi="Times New Roman" w:cs="Times New Roman"/>
          <w:color w:val="000000" w:themeColor="text1"/>
        </w:rPr>
        <w:t>Điều 35</w:t>
      </w:r>
      <w:r w:rsidR="00B077DB" w:rsidRPr="00B83970">
        <w:rPr>
          <w:rFonts w:ascii="Times New Roman" w:hAnsi="Times New Roman" w:cs="Times New Roman"/>
          <w:color w:val="000000" w:themeColor="text1"/>
        </w:rPr>
        <w:t xml:space="preserve"> </w:t>
      </w:r>
      <w:r w:rsidRPr="00B83970">
        <w:rPr>
          <w:rFonts w:ascii="Times New Roman" w:hAnsi="Times New Roman" w:cs="Times New Roman"/>
          <w:color w:val="000000" w:themeColor="text1"/>
        </w:rPr>
        <w:t xml:space="preserve">theo hướng bổ sung </w:t>
      </w:r>
      <w:r w:rsidRPr="00B83970">
        <w:rPr>
          <w:rFonts w:ascii="Times New Roman" w:hAnsi="Times New Roman" w:cs="Times New Roman"/>
          <w:i/>
          <w:color w:val="000000" w:themeColor="text1"/>
        </w:rPr>
        <w:t>“bản so sánh, thuyết minh nội dung dự thảo”</w:t>
      </w:r>
      <w:r w:rsidR="00CD45B2" w:rsidRPr="00B83970">
        <w:rPr>
          <w:rFonts w:ascii="Times New Roman" w:hAnsi="Times New Roman" w:cs="Times New Roman"/>
          <w:color w:val="000000" w:themeColor="text1"/>
        </w:rPr>
        <w:t xml:space="preserve"> vào thành phần</w:t>
      </w:r>
      <w:r w:rsidRPr="00B83970">
        <w:rPr>
          <w:rFonts w:ascii="Times New Roman" w:hAnsi="Times New Roman" w:cs="Times New Roman"/>
          <w:color w:val="000000" w:themeColor="text1"/>
        </w:rPr>
        <w:t xml:space="preserve"> Hồ sơ trình dự thảo </w:t>
      </w:r>
      <w:r w:rsidR="008652C5" w:rsidRPr="00B83970">
        <w:rPr>
          <w:rFonts w:ascii="Times New Roman" w:hAnsi="Times New Roman" w:cs="Times New Roman"/>
          <w:color w:val="000000" w:themeColor="text1"/>
        </w:rPr>
        <w:t>VBQPPL</w:t>
      </w:r>
      <w:r w:rsidR="005F6C30" w:rsidRPr="00B83970">
        <w:rPr>
          <w:rFonts w:ascii="Times New Roman" w:hAnsi="Times New Roman" w:cs="Times New Roman"/>
          <w:color w:val="000000" w:themeColor="text1"/>
        </w:rPr>
        <w:t xml:space="preserve"> của Chính phủ, Thủ tướng Chính phủ</w:t>
      </w:r>
      <w:r w:rsidR="00087E39" w:rsidRPr="00B83970">
        <w:rPr>
          <w:rFonts w:ascii="Times New Roman" w:hAnsi="Times New Roman" w:cs="Times New Roman"/>
          <w:color w:val="000000" w:themeColor="text1"/>
        </w:rPr>
        <w:t>, Bộ trưởng, Thủ trưởng cơ quan ngang bộ</w:t>
      </w:r>
      <w:r w:rsidRPr="00B83970">
        <w:rPr>
          <w:rFonts w:ascii="Times New Roman" w:hAnsi="Times New Roman" w:cs="Times New Roman"/>
          <w:color w:val="000000" w:themeColor="text1"/>
        </w:rPr>
        <w:t xml:space="preserve"> được xây dựng, ban hành theo trình tự, thủ tục rút gọn</w:t>
      </w:r>
      <w:r w:rsidR="00CD45B2" w:rsidRPr="00B83970">
        <w:rPr>
          <w:rFonts w:ascii="Times New Roman" w:hAnsi="Times New Roman" w:cs="Times New Roman"/>
          <w:color w:val="000000" w:themeColor="text1"/>
        </w:rPr>
        <w:t xml:space="preserve"> và trong trường hợp đặc biệt</w:t>
      </w:r>
      <w:r w:rsidRPr="00B83970">
        <w:rPr>
          <w:rFonts w:ascii="Times New Roman" w:hAnsi="Times New Roman" w:cs="Times New Roman"/>
          <w:color w:val="000000" w:themeColor="text1"/>
        </w:rPr>
        <w:t xml:space="preserve"> giúp đảm bảo hơn chất lượng của văn bản được ban hành theo trình tự, thủ tục rút gọn</w:t>
      </w:r>
      <w:r w:rsidR="00CD45B2" w:rsidRPr="00B83970">
        <w:rPr>
          <w:rFonts w:ascii="Times New Roman" w:hAnsi="Times New Roman" w:cs="Times New Roman"/>
          <w:color w:val="000000" w:themeColor="text1"/>
        </w:rPr>
        <w:t xml:space="preserve"> và trong trường hợp đặc biệt</w:t>
      </w:r>
      <w:r w:rsidRPr="00B83970">
        <w:rPr>
          <w:rFonts w:ascii="Times New Roman" w:hAnsi="Times New Roman" w:cs="Times New Roman"/>
          <w:color w:val="000000" w:themeColor="text1"/>
        </w:rPr>
        <w:t xml:space="preserve">. Giúp Chính phủ dễ theo dõi các nội dung </w:t>
      </w:r>
      <w:r w:rsidRPr="00853C49">
        <w:rPr>
          <w:rFonts w:ascii="Times New Roman" w:hAnsi="Times New Roman" w:cs="Times New Roman"/>
          <w:color w:val="000000" w:themeColor="text1"/>
          <w:spacing w:val="-4"/>
        </w:rPr>
        <w:t>được sửa đổi, bổ sung, thay thế, bãi bỏ của văn bản trong quá trình xem xét, chỉ đạo.</w:t>
      </w:r>
      <w:r w:rsidRPr="00B83970">
        <w:rPr>
          <w:rFonts w:ascii="Times New Roman" w:hAnsi="Times New Roman" w:cs="Times New Roman"/>
          <w:color w:val="000000" w:themeColor="text1"/>
        </w:rPr>
        <w:t xml:space="preserve"> </w:t>
      </w:r>
    </w:p>
    <w:p w14:paraId="2DC12C33" w14:textId="1EFD580B" w:rsidR="00AE73E8" w:rsidRPr="00B83970" w:rsidRDefault="00575128" w:rsidP="00AE73E8">
      <w:pPr>
        <w:spacing w:before="120" w:after="120" w:line="330" w:lineRule="atLeast"/>
        <w:ind w:firstLine="567"/>
        <w:jc w:val="both"/>
        <w:rPr>
          <w:rFonts w:ascii="Times New Roman" w:hAnsi="Times New Roman" w:cs="Times New Roman"/>
          <w:i/>
          <w:iCs/>
          <w:color w:val="000000" w:themeColor="text1"/>
        </w:rPr>
      </w:pPr>
      <w:r w:rsidRPr="00B83970">
        <w:rPr>
          <w:rFonts w:ascii="Times New Roman" w:hAnsi="Times New Roman" w:cs="Times New Roman"/>
          <w:color w:val="000000" w:themeColor="text1"/>
        </w:rPr>
        <w:t xml:space="preserve">- </w:t>
      </w:r>
      <w:r w:rsidR="00AE73E8" w:rsidRPr="00B83970">
        <w:rPr>
          <w:rFonts w:ascii="Times New Roman" w:hAnsi="Times New Roman" w:cs="Times New Roman"/>
          <w:color w:val="000000" w:themeColor="text1"/>
        </w:rPr>
        <w:t>B</w:t>
      </w:r>
      <w:r w:rsidRPr="00B83970">
        <w:rPr>
          <w:rFonts w:ascii="Times New Roman" w:hAnsi="Times New Roman" w:cs="Times New Roman"/>
          <w:color w:val="000000" w:themeColor="text1"/>
        </w:rPr>
        <w:t>ổ sung khoản 1a vào Điều 35</w:t>
      </w:r>
      <w:r w:rsidR="00C40910" w:rsidRPr="00B83970">
        <w:rPr>
          <w:rFonts w:ascii="Times New Roman" w:hAnsi="Times New Roman" w:cs="Times New Roman"/>
          <w:color w:val="000000" w:themeColor="text1"/>
        </w:rPr>
        <w:t xml:space="preserve"> </w:t>
      </w:r>
      <w:r w:rsidR="00AE73E8" w:rsidRPr="00B83970">
        <w:rPr>
          <w:rFonts w:ascii="Times New Roman" w:hAnsi="Times New Roman" w:cs="Times New Roman"/>
          <w:color w:val="000000" w:themeColor="text1"/>
        </w:rPr>
        <w:t>theo hướng: “</w:t>
      </w:r>
      <w:r w:rsidR="00AE73E8" w:rsidRPr="00B83970">
        <w:rPr>
          <w:rFonts w:ascii="Times New Roman" w:hAnsi="Times New Roman" w:cs="Times New Roman"/>
          <w:i/>
          <w:iCs/>
          <w:color w:val="000000" w:themeColor="text1"/>
        </w:rPr>
        <w:t>Đối với Nghị định quy định tại điểm c khoản 1 Điều 14 của Luật, Nghị quyết quy định tại điểm c khoản 2 Điều 14 của Luật thì hồ sơ trình dự thảo nghị định, nghị quyết của Chính phủ được xây dựng, ban hành theo trình tự, thủ tục rút gọn bao gồm các tài liệu quy định tại khoản 1 Điều này và bản rà soát các chủ trương, đường lối của Đảng, văn bản quy phạm pháp luật, điều ước quốc tế c</w:t>
      </w:r>
      <w:r w:rsidR="00391164">
        <w:rPr>
          <w:rFonts w:ascii="Times New Roman" w:hAnsi="Times New Roman" w:cs="Times New Roman"/>
          <w:i/>
          <w:iCs/>
          <w:color w:val="000000" w:themeColor="text1"/>
        </w:rPr>
        <w:t>ó liên quan đến dự thảo văn bản</w:t>
      </w:r>
      <w:r w:rsidR="00AE73E8" w:rsidRPr="00B83970">
        <w:rPr>
          <w:rFonts w:ascii="Times New Roman" w:hAnsi="Times New Roman" w:cs="Times New Roman"/>
          <w:i/>
          <w:iCs/>
          <w:color w:val="000000" w:themeColor="text1"/>
        </w:rPr>
        <w:t>”</w:t>
      </w:r>
      <w:r w:rsidR="00F163C5">
        <w:rPr>
          <w:rFonts w:ascii="Times New Roman" w:hAnsi="Times New Roman" w:cs="Times New Roman"/>
          <w:iCs/>
          <w:color w:val="000000" w:themeColor="text1"/>
        </w:rPr>
        <w:t xml:space="preserve"> đảm bảo rõ ràng, </w:t>
      </w:r>
      <w:r w:rsidR="00693808">
        <w:rPr>
          <w:rFonts w:ascii="Times New Roman" w:hAnsi="Times New Roman" w:cs="Times New Roman"/>
          <w:iCs/>
          <w:color w:val="000000" w:themeColor="text1"/>
        </w:rPr>
        <w:t xml:space="preserve">triển khai thực hiện </w:t>
      </w:r>
      <w:r w:rsidR="00F163C5">
        <w:rPr>
          <w:rFonts w:ascii="Times New Roman" w:hAnsi="Times New Roman" w:cs="Times New Roman"/>
          <w:iCs/>
          <w:color w:val="000000" w:themeColor="text1"/>
        </w:rPr>
        <w:t>thống nhất</w:t>
      </w:r>
      <w:r w:rsidR="00AE73E8" w:rsidRPr="00B83970">
        <w:rPr>
          <w:rFonts w:ascii="Times New Roman" w:hAnsi="Times New Roman" w:cs="Times New Roman"/>
          <w:i/>
          <w:iCs/>
          <w:color w:val="000000" w:themeColor="text1"/>
        </w:rPr>
        <w:t>.</w:t>
      </w:r>
    </w:p>
    <w:p w14:paraId="5F98230A" w14:textId="7983E44B" w:rsidR="00AE73E8" w:rsidRDefault="00671F09" w:rsidP="000C4D62">
      <w:pPr>
        <w:spacing w:before="120" w:after="120" w:line="276" w:lineRule="auto"/>
        <w:ind w:firstLine="567"/>
        <w:jc w:val="both"/>
        <w:rPr>
          <w:rFonts w:ascii="Times New Roman" w:hAnsi="Times New Roman" w:cs="Times New Roman"/>
          <w:i/>
          <w:color w:val="000000" w:themeColor="text1"/>
        </w:rPr>
      </w:pPr>
      <w:r w:rsidRPr="00B83970">
        <w:rPr>
          <w:rFonts w:ascii="Times New Roman" w:hAnsi="Times New Roman" w:cs="Times New Roman"/>
          <w:color w:val="000000" w:themeColor="text1"/>
        </w:rPr>
        <w:t xml:space="preserve">- </w:t>
      </w:r>
      <w:r w:rsidR="00AE73E8" w:rsidRPr="00B83970">
        <w:rPr>
          <w:rFonts w:ascii="Times New Roman" w:hAnsi="Times New Roman" w:cs="Times New Roman"/>
          <w:color w:val="000000" w:themeColor="text1"/>
        </w:rPr>
        <w:t>B</w:t>
      </w:r>
      <w:r w:rsidRPr="00B83970">
        <w:rPr>
          <w:rFonts w:ascii="Times New Roman" w:hAnsi="Times New Roman" w:cs="Times New Roman"/>
          <w:color w:val="000000" w:themeColor="text1"/>
        </w:rPr>
        <w:t xml:space="preserve">ổ sung điểm đ khoản 1 Điều 49 quy định trách nhiệm </w:t>
      </w:r>
      <w:r w:rsidR="00C76843" w:rsidRPr="00B83970">
        <w:rPr>
          <w:rFonts w:ascii="Times New Roman" w:hAnsi="Times New Roman" w:cs="Times New Roman"/>
          <w:color w:val="000000" w:themeColor="text1"/>
        </w:rPr>
        <w:t>c</w:t>
      </w:r>
      <w:r w:rsidRPr="00B83970">
        <w:rPr>
          <w:rFonts w:ascii="Times New Roman" w:hAnsi="Times New Roman" w:cs="Times New Roman"/>
          <w:color w:val="000000" w:themeColor="text1"/>
        </w:rPr>
        <w:t xml:space="preserve">ơ quan chủ trì soạn thảo Quyết định của Ủy ban nhân dân cấp tỉnh </w:t>
      </w:r>
      <w:r w:rsidRPr="00B83970">
        <w:rPr>
          <w:rFonts w:ascii="Times New Roman" w:hAnsi="Times New Roman" w:cs="Times New Roman"/>
          <w:i/>
          <w:color w:val="000000" w:themeColor="text1"/>
        </w:rPr>
        <w:t>“gửi hồ sơ dự thảo văn bản và cử đại diện tham gia cuộc họp phản biện xã hội của Mặt trận Tổ quốc Việ</w:t>
      </w:r>
      <w:r w:rsidR="006F3A70" w:rsidRPr="00B83970">
        <w:rPr>
          <w:rFonts w:ascii="Times New Roman" w:hAnsi="Times New Roman" w:cs="Times New Roman"/>
          <w:i/>
          <w:color w:val="000000" w:themeColor="text1"/>
        </w:rPr>
        <w:t>t Nam cấp tỉnh khi được đề nghị</w:t>
      </w:r>
      <w:r w:rsidRPr="00B83970">
        <w:rPr>
          <w:rFonts w:ascii="Times New Roman" w:hAnsi="Times New Roman" w:cs="Times New Roman"/>
          <w:i/>
          <w:color w:val="000000" w:themeColor="text1"/>
        </w:rPr>
        <w:t>”</w:t>
      </w:r>
      <w:r w:rsidR="00953B80">
        <w:rPr>
          <w:rFonts w:ascii="Times New Roman" w:hAnsi="Times New Roman" w:cs="Times New Roman"/>
          <w:color w:val="000000" w:themeColor="text1"/>
        </w:rPr>
        <w:t>.</w:t>
      </w:r>
    </w:p>
    <w:p w14:paraId="4F029721" w14:textId="4144DB83" w:rsidR="00D619FF" w:rsidRDefault="00311912" w:rsidP="00D619FF">
      <w:pPr>
        <w:spacing w:before="120" w:after="120" w:line="360" w:lineRule="atLeast"/>
        <w:ind w:firstLine="567"/>
        <w:jc w:val="both"/>
        <w:rPr>
          <w:rFonts w:ascii="Times New Roman" w:hAnsi="Times New Roman"/>
        </w:rPr>
      </w:pPr>
      <w:r>
        <w:rPr>
          <w:rFonts w:ascii="Times New Roman" w:hAnsi="Times New Roman" w:cs="Times New Roman"/>
          <w:i/>
          <w:color w:val="000000" w:themeColor="text1"/>
        </w:rPr>
        <w:t xml:space="preserve">- </w:t>
      </w:r>
      <w:r w:rsidR="003256A8">
        <w:rPr>
          <w:rFonts w:ascii="Times New Roman" w:hAnsi="Times New Roman" w:cs="Times New Roman"/>
          <w:i/>
          <w:color w:val="000000" w:themeColor="text1"/>
        </w:rPr>
        <w:t xml:space="preserve">Bổ sung </w:t>
      </w:r>
      <w:r w:rsidR="00110894">
        <w:rPr>
          <w:rFonts w:ascii="Times New Roman" w:hAnsi="Times New Roman" w:cs="Times New Roman"/>
          <w:i/>
          <w:color w:val="000000" w:themeColor="text1"/>
        </w:rPr>
        <w:t xml:space="preserve">nội dung </w:t>
      </w:r>
      <w:r w:rsidR="003256A8">
        <w:rPr>
          <w:rFonts w:ascii="Times New Roman" w:hAnsi="Times New Roman" w:cs="Times New Roman"/>
          <w:i/>
          <w:color w:val="000000" w:themeColor="text1"/>
        </w:rPr>
        <w:t xml:space="preserve">thành phần hồ sơ </w:t>
      </w:r>
      <w:r w:rsidR="00D619FF">
        <w:rPr>
          <w:rFonts w:ascii="Times New Roman" w:hAnsi="Times New Roman" w:cs="Times New Roman"/>
          <w:i/>
          <w:color w:val="000000" w:themeColor="text1"/>
        </w:rPr>
        <w:t xml:space="preserve"> </w:t>
      </w:r>
      <w:r w:rsidR="00D619FF">
        <w:rPr>
          <w:rFonts w:ascii="Times New Roman" w:hAnsi="Times New Roman"/>
        </w:rPr>
        <w:t xml:space="preserve">“Bản đánh giá thủ tục hành chính, </w:t>
      </w:r>
      <w:r w:rsidR="00D619FF" w:rsidRPr="000B619A">
        <w:rPr>
          <w:rFonts w:ascii="Times New Roman" w:hAnsi="Times New Roman"/>
          <w:i/>
        </w:rPr>
        <w:t xml:space="preserve">việc phân cấp nhiệm vụ, quyền hạn (nếu có), </w:t>
      </w:r>
      <w:r w:rsidR="00D619FF" w:rsidRPr="00F576C8">
        <w:rPr>
          <w:rFonts w:ascii="Times New Roman" w:hAnsi="Times New Roman"/>
          <w:i/>
        </w:rPr>
        <w:t>việc ứng dụng, thúc đẩy, phát triển khoa học công nghệ, đổi mới sáng tạo và chuyển đổi số (nếu có)</w:t>
      </w:r>
      <w:r w:rsidR="00D619FF" w:rsidRPr="001B049E">
        <w:rPr>
          <w:rFonts w:ascii="Times New Roman" w:hAnsi="Times New Roman"/>
        </w:rPr>
        <w:t xml:space="preserve">” </w:t>
      </w:r>
      <w:r w:rsidR="00D619FF">
        <w:rPr>
          <w:rFonts w:ascii="Times New Roman" w:hAnsi="Times New Roman"/>
        </w:rPr>
        <w:t>vào điểm đ khoản 2 Điều 27; điểm đ khoản 4 Điều 32; điểm đ khoản 2 Điều 36; điểm đ khoản 1 Điều 37; điểm b khoản 2 Điều 39.</w:t>
      </w:r>
    </w:p>
    <w:p w14:paraId="3EC68646" w14:textId="63670FC7" w:rsidR="004103B0" w:rsidRPr="00B83970" w:rsidRDefault="009A36D3" w:rsidP="00103EF1">
      <w:pPr>
        <w:spacing w:before="120" w:after="120" w:line="276" w:lineRule="auto"/>
        <w:ind w:firstLine="567"/>
        <w:jc w:val="both"/>
        <w:rPr>
          <w:rFonts w:ascii="Times New Roman" w:hAnsi="Times New Roman" w:cs="Times New Roman"/>
          <w:color w:val="000000" w:themeColor="text1"/>
          <w:spacing w:val="-6"/>
        </w:rPr>
      </w:pPr>
      <w:r w:rsidRPr="00B83970">
        <w:rPr>
          <w:rFonts w:ascii="Times New Roman" w:hAnsi="Times New Roman" w:cs="Times New Roman"/>
          <w:color w:val="000000" w:themeColor="text1"/>
        </w:rPr>
        <w:t xml:space="preserve">- </w:t>
      </w:r>
      <w:r w:rsidR="00135035" w:rsidRPr="00B83970">
        <w:rPr>
          <w:rFonts w:ascii="Times New Roman" w:hAnsi="Times New Roman" w:cs="Times New Roman"/>
          <w:color w:val="000000" w:themeColor="text1"/>
        </w:rPr>
        <w:t xml:space="preserve">Bổ sung khoản 3 </w:t>
      </w:r>
      <w:r w:rsidR="00EE1273">
        <w:rPr>
          <w:rFonts w:ascii="Times New Roman" w:hAnsi="Times New Roman" w:cs="Times New Roman"/>
          <w:color w:val="000000" w:themeColor="text1"/>
        </w:rPr>
        <w:t xml:space="preserve">vào </w:t>
      </w:r>
      <w:r w:rsidR="00135035" w:rsidRPr="00B83970">
        <w:rPr>
          <w:rFonts w:ascii="Times New Roman" w:hAnsi="Times New Roman" w:cs="Times New Roman"/>
          <w:color w:val="000000" w:themeColor="text1"/>
        </w:rPr>
        <w:t xml:space="preserve">Điều 79 </w:t>
      </w:r>
      <w:r w:rsidR="004E6B4E">
        <w:rPr>
          <w:rFonts w:ascii="Times New Roman" w:hAnsi="Times New Roman" w:cs="Times New Roman"/>
          <w:color w:val="000000" w:themeColor="text1"/>
        </w:rPr>
        <w:t xml:space="preserve">về </w:t>
      </w:r>
      <w:r w:rsidR="00205BE0">
        <w:rPr>
          <w:rFonts w:ascii="Times New Roman" w:hAnsi="Times New Roman" w:cs="Times New Roman"/>
          <w:color w:val="000000" w:themeColor="text1"/>
        </w:rPr>
        <w:t>điều khoản</w:t>
      </w:r>
      <w:r w:rsidR="004E6B4E">
        <w:rPr>
          <w:rFonts w:ascii="Times New Roman" w:hAnsi="Times New Roman" w:cs="Times New Roman"/>
          <w:color w:val="000000" w:themeColor="text1"/>
        </w:rPr>
        <w:t xml:space="preserve"> chuyển tiếp </w:t>
      </w:r>
      <w:r w:rsidR="00135035" w:rsidRPr="00B83970">
        <w:rPr>
          <w:rFonts w:ascii="Times New Roman" w:hAnsi="Times New Roman" w:cs="Times New Roman"/>
          <w:color w:val="000000" w:themeColor="text1"/>
        </w:rPr>
        <w:t xml:space="preserve">theo hướng </w:t>
      </w:r>
      <w:r w:rsidRPr="00B83970">
        <w:rPr>
          <w:rFonts w:ascii="Times New Roman" w:hAnsi="Times New Roman" w:cs="Times New Roman"/>
          <w:color w:val="000000" w:themeColor="text1"/>
        </w:rPr>
        <w:t>đối với các văn bản quy phạm pháp luật đã được thẩm định trước ngày Nghị định này có hiệu lực thì tiếp tục thực hiện theo quy trình quy định tại Nghị định số 78/2025/NĐ-CP</w:t>
      </w:r>
      <w:r w:rsidRPr="00B83970">
        <w:rPr>
          <w:rFonts w:ascii="Times New Roman" w:hAnsi="Times New Roman" w:cs="Times New Roman"/>
          <w:color w:val="000000" w:themeColor="text1"/>
          <w:spacing w:val="-6"/>
        </w:rPr>
        <w:t>.</w:t>
      </w:r>
      <w:r w:rsidR="004103B0" w:rsidRPr="00B83970">
        <w:rPr>
          <w:rFonts w:ascii="Times New Roman" w:hAnsi="Times New Roman" w:cs="Times New Roman"/>
          <w:color w:val="000000" w:themeColor="text1"/>
          <w:spacing w:val="-6"/>
        </w:rPr>
        <w:t xml:space="preserve"> </w:t>
      </w:r>
    </w:p>
    <w:p w14:paraId="47DA5BDA" w14:textId="6F4C80FD" w:rsidR="00A00ACA" w:rsidRPr="00B83970" w:rsidDel="00A00ACA" w:rsidRDefault="00A00ACA">
      <w:pPr>
        <w:spacing w:before="120" w:after="120" w:line="276" w:lineRule="auto"/>
        <w:ind w:firstLine="567"/>
        <w:jc w:val="both"/>
        <w:rPr>
          <w:rFonts w:ascii="Times New Roman" w:hAnsi="Times New Roman" w:cs="Times New Roman"/>
          <w:color w:val="000000" w:themeColor="text1"/>
        </w:rPr>
      </w:pPr>
      <w:r>
        <w:rPr>
          <w:rFonts w:ascii="Times New Roman" w:hAnsi="Times New Roman" w:cs="Times New Roman"/>
          <w:color w:val="000000" w:themeColor="text1"/>
        </w:rPr>
        <w:lastRenderedPageBreak/>
        <w:t>Dự thảo Nghị định sửa</w:t>
      </w:r>
      <w:r w:rsidR="00FB3DD4">
        <w:rPr>
          <w:rFonts w:ascii="Times New Roman" w:hAnsi="Times New Roman" w:cs="Times New Roman"/>
          <w:color w:val="000000" w:themeColor="text1"/>
        </w:rPr>
        <w:t xml:space="preserve"> đổi</w:t>
      </w:r>
      <w:r>
        <w:rPr>
          <w:rFonts w:ascii="Times New Roman" w:hAnsi="Times New Roman" w:cs="Times New Roman"/>
          <w:color w:val="000000" w:themeColor="text1"/>
        </w:rPr>
        <w:t xml:space="preserve"> một số điểm của</w:t>
      </w:r>
      <w:r w:rsidR="00F13579" w:rsidRPr="00B83970">
        <w:rPr>
          <w:rFonts w:ascii="Times New Roman" w:hAnsi="Times New Roman" w:cs="Times New Roman"/>
          <w:color w:val="000000" w:themeColor="text1"/>
        </w:rPr>
        <w:t xml:space="preserve"> Phụ lục số I</w:t>
      </w:r>
      <w:r w:rsidR="00E239C1">
        <w:rPr>
          <w:rFonts w:ascii="Times New Roman" w:hAnsi="Times New Roman" w:cs="Times New Roman"/>
          <w:color w:val="000000" w:themeColor="text1"/>
        </w:rPr>
        <w:t xml:space="preserve"> về mẫu Quyết định của UBND cấp tỉnh</w:t>
      </w:r>
      <w:r>
        <w:rPr>
          <w:rFonts w:ascii="Times New Roman" w:hAnsi="Times New Roman" w:cs="Times New Roman"/>
          <w:color w:val="000000" w:themeColor="text1"/>
        </w:rPr>
        <w:t xml:space="preserve">; bổ sung một số mẫu quyết định của </w:t>
      </w:r>
      <w:r w:rsidRPr="00002473">
        <w:rPr>
          <w:rFonts w:ascii="Times New Roman" w:hAnsi="Times New Roman"/>
          <w:bCs w:val="0"/>
          <w:spacing w:val="2"/>
        </w:rPr>
        <w:t>Chủ tịch Ủy ban nhân dân cấp tỉnh</w:t>
      </w:r>
      <w:r>
        <w:rPr>
          <w:rFonts w:ascii="Times New Roman" w:hAnsi="Times New Roman"/>
          <w:bCs w:val="0"/>
          <w:spacing w:val="2"/>
        </w:rPr>
        <w:t xml:space="preserve">; thay thế một số mẫu </w:t>
      </w:r>
      <w:r w:rsidR="008D4579">
        <w:rPr>
          <w:rFonts w:ascii="Times New Roman" w:hAnsi="Times New Roman"/>
          <w:bCs w:val="0"/>
          <w:spacing w:val="2"/>
        </w:rPr>
        <w:t xml:space="preserve">VBQPPL </w:t>
      </w:r>
      <w:r>
        <w:rPr>
          <w:rFonts w:ascii="Times New Roman" w:hAnsi="Times New Roman"/>
          <w:bCs w:val="0"/>
          <w:spacing w:val="2"/>
        </w:rPr>
        <w:t>của Ủy ban nhân dân cấp huyện bằng mẫu VBQPPL của cấp xã</w:t>
      </w:r>
      <w:r w:rsidR="004D7E79">
        <w:rPr>
          <w:rFonts w:ascii="Times New Roman" w:hAnsi="Times New Roman"/>
          <w:bCs w:val="0"/>
          <w:spacing w:val="2"/>
        </w:rPr>
        <w:t>;</w:t>
      </w:r>
      <w:r>
        <w:rPr>
          <w:rFonts w:ascii="Times New Roman" w:hAnsi="Times New Roman"/>
          <w:bCs w:val="0"/>
          <w:spacing w:val="2"/>
        </w:rPr>
        <w:t xml:space="preserve"> </w:t>
      </w:r>
      <w:r w:rsidR="004D7E79">
        <w:rPr>
          <w:rFonts w:ascii="Times New Roman" w:eastAsia="Courier New" w:hAnsi="Times New Roman"/>
          <w:spacing w:val="2"/>
          <w:lang w:eastAsia="vi-VN"/>
        </w:rPr>
        <w:t>t</w:t>
      </w:r>
      <w:r w:rsidR="004D7E79" w:rsidRPr="000B619A">
        <w:rPr>
          <w:rFonts w:ascii="Times New Roman" w:eastAsia="Courier New" w:hAnsi="Times New Roman"/>
          <w:spacing w:val="2"/>
          <w:lang w:eastAsia="vi-VN"/>
        </w:rPr>
        <w:t xml:space="preserve">hay </w:t>
      </w:r>
      <w:r w:rsidRPr="000B619A">
        <w:rPr>
          <w:rFonts w:ascii="Times New Roman" w:eastAsia="Courier New" w:hAnsi="Times New Roman"/>
          <w:spacing w:val="2"/>
          <w:lang w:eastAsia="vi-VN"/>
        </w:rPr>
        <w:t xml:space="preserve">thế Phụ lục IV </w:t>
      </w:r>
      <w:r w:rsidRPr="00002473">
        <w:rPr>
          <w:rFonts w:ascii="Times New Roman" w:hAnsi="Times New Roman"/>
          <w:spacing w:val="2"/>
        </w:rPr>
        <w:t xml:space="preserve">ban hành kèm theo </w:t>
      </w:r>
      <w:r w:rsidRPr="00002473">
        <w:rPr>
          <w:rFonts w:ascii="Times New Roman" w:eastAsia="Courier New" w:hAnsi="Times New Roman"/>
          <w:color w:val="000000"/>
          <w:lang w:eastAsia="vi-VN"/>
        </w:rPr>
        <w:t>Nghị định số 78/2025/NĐ-CP</w:t>
      </w:r>
      <w:r>
        <w:rPr>
          <w:rFonts w:ascii="Times New Roman" w:eastAsia="Courier New" w:hAnsi="Times New Roman"/>
          <w:color w:val="000000"/>
          <w:lang w:eastAsia="vi-VN"/>
        </w:rPr>
        <w:t>.</w:t>
      </w:r>
      <w:r w:rsidRPr="00002473">
        <w:rPr>
          <w:rFonts w:ascii="Times New Roman" w:eastAsia="Courier New" w:hAnsi="Times New Roman"/>
          <w:color w:val="000000"/>
          <w:lang w:eastAsia="vi-VN"/>
        </w:rPr>
        <w:t xml:space="preserve"> </w:t>
      </w:r>
    </w:p>
    <w:p w14:paraId="11429411" w14:textId="24DBE11E" w:rsidR="00C30AE7" w:rsidRPr="00B83970" w:rsidRDefault="00C30AE7" w:rsidP="000C4D62">
      <w:pPr>
        <w:spacing w:before="120" w:after="120" w:line="276" w:lineRule="auto"/>
        <w:ind w:firstLine="567"/>
        <w:jc w:val="both"/>
        <w:rPr>
          <w:rFonts w:ascii="Times New Roman" w:hAnsi="Times New Roman" w:cs="Times New Roman"/>
          <w:i/>
          <w:color w:val="000000" w:themeColor="text1"/>
        </w:rPr>
      </w:pPr>
      <w:r w:rsidRPr="00B83970">
        <w:rPr>
          <w:rFonts w:ascii="Times New Roman" w:hAnsi="Times New Roman" w:cs="Times New Roman"/>
          <w:i/>
          <w:color w:val="000000" w:themeColor="text1"/>
        </w:rPr>
        <w:t>b) Nghị định số 79/2025/NĐ-CP</w:t>
      </w:r>
    </w:p>
    <w:p w14:paraId="1E6A0934" w14:textId="4CC89354" w:rsidR="00C30AE7" w:rsidRPr="00B83970" w:rsidRDefault="00C30AE7" w:rsidP="00C30AE7">
      <w:pPr>
        <w:spacing w:before="120" w:after="120" w:line="276" w:lineRule="auto"/>
        <w:ind w:firstLine="567"/>
        <w:jc w:val="both"/>
        <w:rPr>
          <w:rFonts w:ascii="Times New Roman" w:hAnsi="Times New Roman" w:cs="Times New Roman"/>
          <w:color w:val="000000" w:themeColor="text1"/>
          <w:spacing w:val="-10"/>
        </w:rPr>
      </w:pPr>
      <w:r w:rsidRPr="00B83970">
        <w:rPr>
          <w:rFonts w:ascii="Times New Roman" w:hAnsi="Times New Roman" w:cs="Times New Roman"/>
          <w:color w:val="000000" w:themeColor="text1"/>
        </w:rPr>
        <w:t xml:space="preserve">- </w:t>
      </w:r>
      <w:r w:rsidR="00D94DCE">
        <w:rPr>
          <w:rFonts w:ascii="Times New Roman" w:hAnsi="Times New Roman" w:cs="Times New Roman"/>
          <w:color w:val="000000" w:themeColor="text1"/>
        </w:rPr>
        <w:t>Thay thế</w:t>
      </w:r>
      <w:r w:rsidRPr="00B83970">
        <w:rPr>
          <w:rFonts w:ascii="Times New Roman" w:hAnsi="Times New Roman" w:cs="Times New Roman"/>
          <w:color w:val="000000" w:themeColor="text1"/>
        </w:rPr>
        <w:t xml:space="preserve"> </w:t>
      </w:r>
      <w:r w:rsidR="00135035" w:rsidRPr="00B83970">
        <w:rPr>
          <w:rFonts w:ascii="Times New Roman" w:hAnsi="Times New Roman" w:cs="Times New Roman"/>
          <w:color w:val="000000" w:themeColor="text1"/>
        </w:rPr>
        <w:t xml:space="preserve">một số </w:t>
      </w:r>
      <w:r w:rsidRPr="00B83970">
        <w:rPr>
          <w:rFonts w:ascii="Times New Roman" w:hAnsi="Times New Roman" w:cs="Times New Roman"/>
          <w:color w:val="000000" w:themeColor="text1"/>
        </w:rPr>
        <w:t xml:space="preserve">điều, khoản tại Nghị định số 79/2025/NĐ-CP theo hướng </w:t>
      </w:r>
      <w:r w:rsidR="00F26C6C">
        <w:rPr>
          <w:rFonts w:ascii="Times New Roman" w:hAnsi="Times New Roman" w:cs="Times New Roman"/>
          <w:color w:val="000000" w:themeColor="text1"/>
        </w:rPr>
        <w:t>thay thế</w:t>
      </w:r>
      <w:r w:rsidRPr="00B83970">
        <w:rPr>
          <w:rFonts w:ascii="Times New Roman" w:hAnsi="Times New Roman" w:cs="Times New Roman"/>
          <w:color w:val="000000" w:themeColor="text1"/>
        </w:rPr>
        <w:t xml:space="preserve"> trách nhiệm của chính quyền địa phương </w:t>
      </w:r>
      <w:r w:rsidR="00F26C6C">
        <w:rPr>
          <w:rFonts w:ascii="Times New Roman" w:hAnsi="Times New Roman" w:cs="Times New Roman"/>
          <w:color w:val="000000" w:themeColor="text1"/>
        </w:rPr>
        <w:t xml:space="preserve">cấp huyện bằng trách nhiệm của chính quyền địa phương </w:t>
      </w:r>
      <w:r w:rsidRPr="00B83970">
        <w:rPr>
          <w:rFonts w:ascii="Times New Roman" w:hAnsi="Times New Roman" w:cs="Times New Roman"/>
          <w:color w:val="000000" w:themeColor="text1"/>
        </w:rPr>
        <w:t xml:space="preserve">cấp xã, cơ quan chuyên môn, cơ quan được giao nhiệm vụ tham mưu quản lý nhà nước công tác rà soát, hệ thống hóa văn bản của Ủy ban </w:t>
      </w:r>
      <w:r w:rsidRPr="00BC292F">
        <w:rPr>
          <w:rFonts w:ascii="Times New Roman" w:hAnsi="Times New Roman" w:cs="Times New Roman"/>
          <w:color w:val="000000" w:themeColor="text1"/>
        </w:rPr>
        <w:t>nhân dân cấp xã, tổ chức hành chính khác của Ủy ban nhân dân cấp xã để phù hợp với cơ cấu tổ chức của chính quyền địa phương cấp tỉnh, cấp xã theo dự thảo Luật Tổ chức chính quyền địa phương.</w:t>
      </w:r>
    </w:p>
    <w:p w14:paraId="544F5320" w14:textId="0F14E6A0" w:rsidR="00103EF1" w:rsidRPr="00B83970" w:rsidRDefault="00103EF1" w:rsidP="00103EF1">
      <w:pPr>
        <w:spacing w:before="120" w:after="120" w:line="276" w:lineRule="auto"/>
        <w:ind w:firstLine="567"/>
        <w:jc w:val="both"/>
        <w:rPr>
          <w:rFonts w:ascii="Times New Roman" w:hAnsi="Times New Roman" w:cs="Times New Roman"/>
          <w:color w:val="000000" w:themeColor="text1"/>
          <w:spacing w:val="-2"/>
        </w:rPr>
      </w:pPr>
      <w:r w:rsidRPr="00B83970">
        <w:rPr>
          <w:rFonts w:ascii="Times New Roman" w:hAnsi="Times New Roman" w:cs="Times New Roman"/>
          <w:color w:val="000000" w:themeColor="text1"/>
          <w:spacing w:val="-2"/>
        </w:rPr>
        <w:t>- Đồng thời, dự thảo Nghị định sửa đổi, bổ sung điều khoản chuyển tiếp đối với văn bản cấp huyện đã được ban hành, còn hiệu lực tại khoản 1 Điều 60 Nghị định số 79/2025/NĐ-CP theo hướng:</w:t>
      </w:r>
    </w:p>
    <w:p w14:paraId="0234C700" w14:textId="3F6E6BAC" w:rsidR="00103EF1" w:rsidRPr="00B83970" w:rsidRDefault="00103EF1" w:rsidP="00103EF1">
      <w:pPr>
        <w:spacing w:before="120" w:after="120" w:line="276" w:lineRule="auto"/>
        <w:ind w:firstLine="567"/>
        <w:jc w:val="both"/>
        <w:rPr>
          <w:rFonts w:ascii="Times New Roman" w:hAnsi="Times New Roman" w:cs="Times New Roman"/>
          <w:i/>
          <w:color w:val="000000" w:themeColor="text1"/>
          <w:spacing w:val="-2"/>
        </w:rPr>
      </w:pPr>
      <w:r w:rsidRPr="00B83970">
        <w:rPr>
          <w:rFonts w:ascii="Times New Roman" w:hAnsi="Times New Roman" w:cs="Times New Roman"/>
          <w:i/>
          <w:color w:val="000000" w:themeColor="text1"/>
          <w:spacing w:val="-2"/>
        </w:rPr>
        <w:t>“1. Các văn bản quy phạm pháp luật ban hành trước ngày 01 tháng 7 năm 2025 còn hiệu lực, chưa được hoặc đang được kiểm tra, rà soát, hệ thống hóa, xử lý thì việc kiểm tra, rà soát, hệ thống hóa, xử lý được thực hiện theo quy định của Luật và Nghị định này; văn bản quy phạm pháp luật đã được kết luận trái pháp luật nhưng chưa được xử lý thì việc xử lý văn bản trái pháp luật thực hiện theo quy định tại Nghị định này.</w:t>
      </w:r>
    </w:p>
    <w:p w14:paraId="6CB5B48D" w14:textId="77944B2D" w:rsidR="00103EF1" w:rsidRPr="00B83970" w:rsidRDefault="00103EF1" w:rsidP="00103EF1">
      <w:pPr>
        <w:spacing w:before="120" w:after="120" w:line="276" w:lineRule="auto"/>
        <w:ind w:firstLine="567"/>
        <w:jc w:val="both"/>
        <w:rPr>
          <w:rFonts w:ascii="Times New Roman" w:hAnsi="Times New Roman" w:cs="Times New Roman"/>
          <w:color w:val="000000" w:themeColor="text1"/>
          <w:spacing w:val="-2"/>
        </w:rPr>
      </w:pPr>
      <w:r w:rsidRPr="00B83970">
        <w:rPr>
          <w:rFonts w:ascii="Times New Roman" w:hAnsi="Times New Roman" w:cs="Times New Roman"/>
          <w:i/>
          <w:color w:val="000000" w:themeColor="text1"/>
          <w:spacing w:val="-2"/>
        </w:rPr>
        <w:t>Trường hợp phát hiện văn bản quy phạm pháp luật của chính quyền địa phương cấp huyện trái pháp luật, Sở Tư pháp kiến nghị Chủ tịch Uỷ ban nhân dân tỉnh xem xét, xử lý theo quy định tại khoản 7 Điều 24 của Nghị định này.”</w:t>
      </w:r>
      <w:r w:rsidRPr="00B83970">
        <w:rPr>
          <w:rFonts w:ascii="Times New Roman" w:hAnsi="Times New Roman" w:cs="Times New Roman"/>
          <w:color w:val="000000" w:themeColor="text1"/>
          <w:spacing w:val="-2"/>
        </w:rPr>
        <w:t>.</w:t>
      </w:r>
    </w:p>
    <w:p w14:paraId="2888133D" w14:textId="24410905" w:rsidR="00996ACF" w:rsidRPr="00B83970" w:rsidRDefault="00996ACF" w:rsidP="000C4D62">
      <w:pPr>
        <w:spacing w:before="120" w:after="120" w:line="276" w:lineRule="auto"/>
        <w:ind w:firstLine="567"/>
        <w:jc w:val="both"/>
        <w:rPr>
          <w:rFonts w:ascii="Times New Roman" w:hAnsi="Times New Roman" w:cs="Times New Roman"/>
          <w:b/>
          <w:color w:val="000000" w:themeColor="text1"/>
          <w:lang w:val="vi-VN"/>
        </w:rPr>
      </w:pPr>
      <w:r w:rsidRPr="00B83970">
        <w:rPr>
          <w:rFonts w:ascii="Times New Roman" w:hAnsi="Times New Roman" w:cs="Times New Roman"/>
          <w:b/>
          <w:color w:val="000000" w:themeColor="text1"/>
          <w:lang w:val="vi-VN"/>
        </w:rPr>
        <w:t>2.2. Những nội dung lược bỏ</w:t>
      </w:r>
    </w:p>
    <w:p w14:paraId="0604B7CF" w14:textId="1DE2B049" w:rsidR="00BD6590" w:rsidRDefault="0047768F" w:rsidP="00330756">
      <w:pPr>
        <w:spacing w:before="120" w:after="120" w:line="328" w:lineRule="atLeast"/>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t xml:space="preserve">- </w:t>
      </w:r>
      <w:r w:rsidR="00624B04">
        <w:rPr>
          <w:rFonts w:ascii="Times New Roman" w:hAnsi="Times New Roman" w:cs="Times New Roman"/>
          <w:color w:val="000000" w:themeColor="text1"/>
        </w:rPr>
        <w:t>Dự thảo Nghị định</w:t>
      </w:r>
      <w:r w:rsidR="00624B04">
        <w:rPr>
          <w:rFonts w:ascii="Times New Roman" w:eastAsia="Courier New" w:hAnsi="Times New Roman" w:cs="Times New Roman"/>
          <w:color w:val="000000" w:themeColor="text1"/>
          <w:spacing w:val="2"/>
          <w:lang w:eastAsia="vi-VN"/>
        </w:rPr>
        <w:t xml:space="preserve"> b</w:t>
      </w:r>
      <w:r w:rsidR="00964A59" w:rsidRPr="00B83970">
        <w:rPr>
          <w:rFonts w:ascii="Times New Roman" w:eastAsia="Courier New" w:hAnsi="Times New Roman" w:cs="Times New Roman"/>
          <w:color w:val="000000" w:themeColor="text1"/>
          <w:spacing w:val="2"/>
          <w:lang w:eastAsia="vi-VN"/>
        </w:rPr>
        <w:t xml:space="preserve">ãi bỏ cụm từ “Phòng Tư pháp” tại điểm c khoản 3 Điều 18; khoản 7 Điều 20; cụm từ “Trưởng Phòng Tư pháp” tại khoản 7 Điều 24 </w:t>
      </w:r>
      <w:r w:rsidR="00BD6590" w:rsidRPr="00B83970">
        <w:rPr>
          <w:rFonts w:ascii="Times New Roman" w:hAnsi="Times New Roman" w:cs="Times New Roman"/>
          <w:color w:val="000000" w:themeColor="text1"/>
        </w:rPr>
        <w:t>của Nghị định số 79/2025/NĐ-CP</w:t>
      </w:r>
      <w:r w:rsidR="00624B04">
        <w:rPr>
          <w:rFonts w:ascii="Times New Roman" w:hAnsi="Times New Roman" w:cs="Times New Roman"/>
          <w:color w:val="000000" w:themeColor="text1"/>
        </w:rPr>
        <w:t xml:space="preserve">; bãi </w:t>
      </w:r>
      <w:r w:rsidR="00624B04" w:rsidRPr="00002473">
        <w:rPr>
          <w:rFonts w:ascii="Times New Roman" w:eastAsia="Courier New" w:hAnsi="Times New Roman"/>
          <w:spacing w:val="2"/>
          <w:lang w:eastAsia="vi-VN"/>
        </w:rPr>
        <w:t>bỏ khoản 6 Điều 20; khoản 6 Điều 38; khoản 2 và khoản 3 Điều 60</w:t>
      </w:r>
      <w:r w:rsidR="00624B04" w:rsidRPr="00AB0F40">
        <w:rPr>
          <w:rFonts w:ascii="Times New Roman" w:eastAsia="Courier New" w:hAnsi="Times New Roman"/>
          <w:spacing w:val="2"/>
          <w:lang w:eastAsia="vi-VN"/>
        </w:rPr>
        <w:t xml:space="preserve"> </w:t>
      </w:r>
      <w:r w:rsidR="00624B04">
        <w:rPr>
          <w:rFonts w:ascii="Times New Roman" w:eastAsia="Courier New" w:hAnsi="Times New Roman"/>
          <w:spacing w:val="2"/>
          <w:lang w:eastAsia="vi-VN"/>
        </w:rPr>
        <w:t>của Nghị định 79/2025/NĐ-CP</w:t>
      </w:r>
      <w:r w:rsidR="00624B04" w:rsidRPr="00B83970">
        <w:rPr>
          <w:rFonts w:ascii="Times New Roman" w:hAnsi="Times New Roman" w:cs="Times New Roman"/>
          <w:color w:val="000000" w:themeColor="text1"/>
        </w:rPr>
        <w:t xml:space="preserve"> </w:t>
      </w:r>
      <w:r w:rsidR="00BD6590" w:rsidRPr="00B83970">
        <w:rPr>
          <w:rFonts w:ascii="Times New Roman" w:hAnsi="Times New Roman" w:cs="Times New Roman"/>
          <w:color w:val="000000" w:themeColor="text1"/>
        </w:rPr>
        <w:t>để phù hợp với dự thảo Luật Tổ chức chính quyền địa phương về tổ chức chính quyền địa phương 02 cấp</w:t>
      </w:r>
      <w:r w:rsidR="00936F03" w:rsidRPr="00B83970">
        <w:rPr>
          <w:rFonts w:ascii="Times New Roman" w:hAnsi="Times New Roman" w:cs="Times New Roman"/>
          <w:color w:val="000000" w:themeColor="text1"/>
        </w:rPr>
        <w:t>.</w:t>
      </w:r>
    </w:p>
    <w:p w14:paraId="30784BC9" w14:textId="484DBBA3" w:rsidR="00624B04" w:rsidRDefault="00624B04" w:rsidP="00624B04">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t xml:space="preserve">Dự thảo Nghị định </w:t>
      </w:r>
      <w:r>
        <w:rPr>
          <w:rFonts w:ascii="Times New Roman" w:hAnsi="Times New Roman" w:cs="Times New Roman"/>
          <w:color w:val="000000" w:themeColor="text1"/>
        </w:rPr>
        <w:t xml:space="preserve">bổ sung, thay thế, bãi bỏ, một số từ, cụm từ tại một số điều của </w:t>
      </w:r>
      <w:r w:rsidRPr="00B83970">
        <w:rPr>
          <w:rFonts w:ascii="Times New Roman" w:hAnsi="Times New Roman" w:cs="Times New Roman"/>
          <w:color w:val="000000" w:themeColor="text1"/>
        </w:rPr>
        <w:t>Nghị định số 78/2025/NĐ-CP</w:t>
      </w:r>
      <w:r w:rsidRPr="00A00ACA">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và </w:t>
      </w:r>
      <w:r w:rsidRPr="00B83970">
        <w:rPr>
          <w:rFonts w:ascii="Times New Roman" w:hAnsi="Times New Roman" w:cs="Times New Roman"/>
          <w:color w:val="000000" w:themeColor="text1"/>
        </w:rPr>
        <w:t>Nghị định số 79/2025/NĐ-CP</w:t>
      </w:r>
      <w:r>
        <w:rPr>
          <w:rFonts w:ascii="Times New Roman" w:hAnsi="Times New Roman" w:cs="Times New Roman"/>
          <w:color w:val="000000" w:themeColor="text1"/>
        </w:rPr>
        <w:t xml:space="preserve"> </w:t>
      </w:r>
      <w:r w:rsidRPr="00B83970">
        <w:rPr>
          <w:rFonts w:ascii="Times New Roman" w:hAnsi="Times New Roman" w:cs="Times New Roman"/>
          <w:color w:val="000000" w:themeColor="text1"/>
        </w:rPr>
        <w:t>để phù hợp với Luật sửa đổi, bổ sung Luật Ban hành VBQPPL</w:t>
      </w:r>
      <w:r w:rsidR="0013563E">
        <w:rPr>
          <w:rFonts w:ascii="Times New Roman" w:hAnsi="Times New Roman" w:cs="Times New Roman"/>
          <w:color w:val="000000" w:themeColor="text1"/>
        </w:rPr>
        <w:t xml:space="preserve"> năm 2025</w:t>
      </w:r>
      <w:r>
        <w:rPr>
          <w:rFonts w:ascii="Times New Roman" w:hAnsi="Times New Roman" w:cs="Times New Roman"/>
          <w:color w:val="000000" w:themeColor="text1"/>
        </w:rPr>
        <w:t>.</w:t>
      </w:r>
    </w:p>
    <w:p w14:paraId="6169B68E" w14:textId="17ADF09C" w:rsidR="0047768F" w:rsidRPr="00B83970" w:rsidRDefault="0047768F" w:rsidP="0047768F">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lastRenderedPageBreak/>
        <w:t xml:space="preserve">- </w:t>
      </w:r>
      <w:r w:rsidR="00964A59" w:rsidRPr="00B83970">
        <w:rPr>
          <w:rFonts w:ascii="Times New Roman" w:hAnsi="Times New Roman" w:cs="Times New Roman"/>
          <w:color w:val="000000" w:themeColor="text1"/>
        </w:rPr>
        <w:t>S</w:t>
      </w:r>
      <w:r w:rsidRPr="00B83970">
        <w:rPr>
          <w:rFonts w:ascii="Times New Roman" w:hAnsi="Times New Roman" w:cs="Times New Roman"/>
          <w:color w:val="000000" w:themeColor="text1"/>
        </w:rPr>
        <w:t xml:space="preserve">ửa đổi, bổ sung </w:t>
      </w:r>
      <w:r w:rsidR="00964A59" w:rsidRPr="00B83970">
        <w:rPr>
          <w:rFonts w:ascii="Times New Roman" w:hAnsi="Times New Roman" w:cs="Times New Roman"/>
          <w:color w:val="000000" w:themeColor="text1"/>
        </w:rPr>
        <w:t xml:space="preserve">một số </w:t>
      </w:r>
      <w:r w:rsidRPr="00B83970">
        <w:rPr>
          <w:rFonts w:ascii="Times New Roman" w:hAnsi="Times New Roman" w:cs="Times New Roman"/>
          <w:color w:val="000000" w:themeColor="text1"/>
        </w:rPr>
        <w:t>điều, khoản tại Nghị định số 79/2025/NĐ-CP theo hướng bỏ các quy định về trách nhiệm của chính quyền địa phương cấp huyện, phòng tư pháp.</w:t>
      </w:r>
    </w:p>
    <w:p w14:paraId="34F9DB0B" w14:textId="6C364DBE" w:rsidR="00540068" w:rsidRDefault="00540068" w:rsidP="0047768F">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rPr>
        <w:t xml:space="preserve">- </w:t>
      </w:r>
      <w:r w:rsidR="00964A59" w:rsidRPr="00B83970">
        <w:rPr>
          <w:rFonts w:ascii="Times New Roman" w:hAnsi="Times New Roman" w:cs="Times New Roman"/>
          <w:color w:val="000000" w:themeColor="text1"/>
        </w:rPr>
        <w:t>S</w:t>
      </w:r>
      <w:r w:rsidRPr="00B83970">
        <w:rPr>
          <w:rFonts w:ascii="Times New Roman" w:hAnsi="Times New Roman" w:cs="Times New Roman"/>
          <w:color w:val="000000" w:themeColor="text1"/>
        </w:rPr>
        <w:t xml:space="preserve">ửa đổi, bổ sung các quy định tại Nghị định số 79/2025/NĐ-CP theo hướng bỏ văn bản </w:t>
      </w:r>
      <w:r w:rsidRPr="00B83970">
        <w:rPr>
          <w:rFonts w:ascii="Times New Roman" w:hAnsi="Times New Roman" w:cs="Times New Roman"/>
          <w:i/>
          <w:color w:val="000000" w:themeColor="text1"/>
        </w:rPr>
        <w:t>“công bố hết hiệu lực theo quy định tại khoản 2 Điều 57 của Luật”</w:t>
      </w:r>
      <w:r w:rsidRPr="00B83970">
        <w:rPr>
          <w:rFonts w:ascii="Times New Roman" w:hAnsi="Times New Roman" w:cs="Times New Roman"/>
          <w:color w:val="000000" w:themeColor="text1"/>
        </w:rPr>
        <w:t xml:space="preserve"> do Luật sửa đổi, bổ sung Luật năm 2025 đã bỏ quy định phải công bố văn bản quy định chi tiết hết hiệu lực toàn bộ hoặc một phần.</w:t>
      </w:r>
    </w:p>
    <w:p w14:paraId="1FA637E2" w14:textId="7E0C3E63" w:rsidR="00FE2318" w:rsidRPr="00B83970" w:rsidRDefault="00FE2318" w:rsidP="000C4D62">
      <w:pPr>
        <w:spacing w:before="120" w:after="120" w:line="276" w:lineRule="auto"/>
        <w:ind w:firstLine="567"/>
        <w:jc w:val="both"/>
        <w:rPr>
          <w:rFonts w:ascii="Times New Roman" w:hAnsi="Times New Roman" w:cs="Times New Roman"/>
          <w:b/>
          <w:color w:val="000000" w:themeColor="text1"/>
          <w:lang w:val="vi-VN"/>
        </w:rPr>
      </w:pPr>
      <w:r w:rsidRPr="00B83970">
        <w:rPr>
          <w:rFonts w:ascii="Times New Roman" w:hAnsi="Times New Roman" w:cs="Times New Roman"/>
          <w:b/>
          <w:color w:val="000000" w:themeColor="text1"/>
          <w:lang w:val="vi-VN"/>
        </w:rPr>
        <w:t>2.3. Những nội dung cắt giảm, đơn giản hóa thủ tục hành chính</w:t>
      </w:r>
    </w:p>
    <w:p w14:paraId="09A657AA" w14:textId="52EB2352" w:rsidR="00035375" w:rsidRPr="00B83970" w:rsidRDefault="004638EF" w:rsidP="000C4D62">
      <w:pPr>
        <w:spacing w:before="120" w:after="120" w:line="276" w:lineRule="auto"/>
        <w:ind w:firstLine="567"/>
        <w:jc w:val="both"/>
        <w:rPr>
          <w:rFonts w:ascii="Times New Roman" w:hAnsi="Times New Roman" w:cs="Times New Roman"/>
          <w:color w:val="000000" w:themeColor="text1"/>
          <w:lang w:val="vi-VN"/>
        </w:rPr>
      </w:pPr>
      <w:r w:rsidRPr="00B83970">
        <w:rPr>
          <w:rFonts w:ascii="Times New Roman" w:hAnsi="Times New Roman" w:cs="Times New Roman"/>
          <w:color w:val="000000" w:themeColor="text1"/>
          <w:lang w:val="vi-VN"/>
        </w:rPr>
        <w:t xml:space="preserve">Dự thảo Nghị định </w:t>
      </w:r>
      <w:r w:rsidR="001C7E3B" w:rsidRPr="00B83970">
        <w:rPr>
          <w:rFonts w:ascii="Times New Roman" w:hAnsi="Times New Roman" w:cs="Times New Roman"/>
          <w:color w:val="000000" w:themeColor="text1"/>
          <w:lang w:val="vi-VN"/>
        </w:rPr>
        <w:t>sửa đổi, bổ sung một số điều của các Nghị định quy định chi tiết một số điều và biện pháp để tổ chức, hướng dẫn thi hành Luật Ban hành VBQPPL</w:t>
      </w:r>
      <w:r w:rsidRPr="00B83970">
        <w:rPr>
          <w:rFonts w:ascii="Times New Roman" w:hAnsi="Times New Roman" w:cs="Times New Roman"/>
          <w:color w:val="000000" w:themeColor="text1"/>
          <w:lang w:val="vi-VN"/>
        </w:rPr>
        <w:t xml:space="preserve">, </w:t>
      </w:r>
      <w:r w:rsidR="00835F9E">
        <w:rPr>
          <w:rFonts w:ascii="Times New Roman" w:hAnsi="Times New Roman" w:cs="Times New Roman"/>
          <w:color w:val="000000" w:themeColor="text1"/>
        </w:rPr>
        <w:t xml:space="preserve">trong đó </w:t>
      </w:r>
      <w:r w:rsidR="00835F9E">
        <w:rPr>
          <w:rFonts w:ascii="Times New Roman" w:hAnsi="Times New Roman" w:cs="Times New Roman"/>
          <w:color w:val="000000" w:themeColor="text1"/>
          <w:lang w:val="vi-VN"/>
        </w:rPr>
        <w:t>quy định</w:t>
      </w:r>
      <w:r w:rsidRPr="00B83970">
        <w:rPr>
          <w:rFonts w:ascii="Times New Roman" w:hAnsi="Times New Roman" w:cs="Times New Roman"/>
          <w:color w:val="000000" w:themeColor="text1"/>
          <w:lang w:val="vi-VN"/>
        </w:rPr>
        <w:t xml:space="preserve"> trình tự, thủ tục ban hành VBQPPL, không có thủ tục hành chính áp dụng đối với tổ chức, cá nhân. </w:t>
      </w:r>
    </w:p>
    <w:p w14:paraId="241306D5" w14:textId="69C9E94B" w:rsidR="00CB6FA4" w:rsidRPr="00B83970" w:rsidRDefault="00CB6FA4" w:rsidP="000C4D62">
      <w:pPr>
        <w:pStyle w:val="Heading1"/>
        <w:tabs>
          <w:tab w:val="clear" w:pos="432"/>
          <w:tab w:val="clear" w:pos="1077"/>
          <w:tab w:val="clear" w:pos="1134"/>
        </w:tabs>
        <w:ind w:left="567" w:firstLine="0"/>
        <w:rPr>
          <w:rFonts w:ascii="Times New Roman" w:hAnsi="Times New Roman" w:cs="Times New Roman"/>
          <w:color w:val="000000" w:themeColor="text1"/>
          <w:sz w:val="28"/>
          <w:szCs w:val="28"/>
          <w:lang w:val="vi-VN"/>
        </w:rPr>
      </w:pPr>
      <w:r w:rsidRPr="00B83970">
        <w:rPr>
          <w:rFonts w:ascii="Times New Roman" w:hAnsi="Times New Roman" w:cs="Times New Roman"/>
          <w:color w:val="000000" w:themeColor="text1"/>
          <w:sz w:val="28"/>
          <w:szCs w:val="28"/>
          <w:lang w:val="vi-VN"/>
        </w:rPr>
        <w:t>2.4. Những nội dung phân cấp, phân quyền</w:t>
      </w:r>
    </w:p>
    <w:p w14:paraId="5DFC9FEF" w14:textId="391A0903" w:rsidR="00F864D0" w:rsidRPr="00B83970" w:rsidRDefault="00F864D0" w:rsidP="000C4D62">
      <w:pPr>
        <w:spacing w:before="120" w:after="120" w:line="276" w:lineRule="auto"/>
        <w:ind w:firstLine="567"/>
        <w:jc w:val="both"/>
        <w:rPr>
          <w:rFonts w:ascii="Times New Roman" w:hAnsi="Times New Roman" w:cs="Times New Roman"/>
          <w:color w:val="000000" w:themeColor="text1"/>
        </w:rPr>
      </w:pPr>
      <w:r w:rsidRPr="00B83970">
        <w:rPr>
          <w:rFonts w:ascii="Times New Roman" w:hAnsi="Times New Roman" w:cs="Times New Roman"/>
          <w:color w:val="000000" w:themeColor="text1"/>
          <w:lang w:val="vi-VN"/>
        </w:rPr>
        <w:t xml:space="preserve">Dự thảo Nghị định sửa đổi, bổ sung một số điều của </w:t>
      </w:r>
      <w:r w:rsidR="00A667B2" w:rsidRPr="00B83970">
        <w:rPr>
          <w:rFonts w:ascii="Times New Roman" w:hAnsi="Times New Roman" w:cs="Times New Roman"/>
          <w:color w:val="000000" w:themeColor="text1"/>
        </w:rPr>
        <w:t>Nghị định số 78/2025/NĐ-CP</w:t>
      </w:r>
      <w:r w:rsidR="00A667B2" w:rsidRPr="00B83970">
        <w:rPr>
          <w:rFonts w:ascii="Times New Roman" w:hAnsi="Times New Roman" w:cs="Times New Roman"/>
          <w:color w:val="000000" w:themeColor="text1"/>
          <w:lang w:val="vi-VN"/>
        </w:rPr>
        <w:t xml:space="preserve"> </w:t>
      </w:r>
      <w:r w:rsidR="00A667B2" w:rsidRPr="00B83970">
        <w:rPr>
          <w:rFonts w:ascii="Times New Roman" w:hAnsi="Times New Roman" w:cs="Times New Roman"/>
          <w:color w:val="000000" w:themeColor="text1"/>
        </w:rPr>
        <w:t>và Nghị định số 79/2025/NĐ-CP</w:t>
      </w:r>
      <w:r w:rsidR="00A667B2" w:rsidRPr="00B83970">
        <w:rPr>
          <w:rFonts w:ascii="Times New Roman" w:hAnsi="Times New Roman" w:cs="Times New Roman"/>
          <w:color w:val="000000" w:themeColor="text1"/>
          <w:lang w:val="vi-VN"/>
        </w:rPr>
        <w:t xml:space="preserve"> </w:t>
      </w:r>
      <w:r w:rsidR="00A667B2" w:rsidRPr="00B83970">
        <w:rPr>
          <w:rFonts w:ascii="Times New Roman" w:hAnsi="Times New Roman" w:cs="Times New Roman"/>
          <w:color w:val="000000" w:themeColor="text1"/>
        </w:rPr>
        <w:t xml:space="preserve">để </w:t>
      </w:r>
      <w:r w:rsidRPr="00B83970">
        <w:rPr>
          <w:rFonts w:ascii="Times New Roman" w:hAnsi="Times New Roman" w:cs="Times New Roman"/>
          <w:color w:val="000000" w:themeColor="text1"/>
        </w:rPr>
        <w:t>phù hợp với Hiến pháp, Luật sửa đổi, bổ sung Luật Ban hành VBQPPL, Luật Tổ chức chính quyền địa phương… trên cơ sở bám sát thẩm quyền, hình thức và trình tự, thủ tục, ban hành VBQPPL mỗi cơ quan, người có thẩm quyền</w:t>
      </w:r>
      <w:r w:rsidR="00624B04">
        <w:rPr>
          <w:rFonts w:ascii="Times New Roman" w:hAnsi="Times New Roman" w:cs="Times New Roman"/>
          <w:color w:val="000000" w:themeColor="text1"/>
        </w:rPr>
        <w:t xml:space="preserve"> ban hành VBQPPL theo quy định của</w:t>
      </w:r>
      <w:r w:rsidRPr="00B83970">
        <w:rPr>
          <w:rFonts w:ascii="Times New Roman" w:hAnsi="Times New Roman" w:cs="Times New Roman"/>
          <w:color w:val="000000" w:themeColor="text1"/>
        </w:rPr>
        <w:t xml:space="preserve"> Luật Ban hành VBQPPL, </w:t>
      </w:r>
      <w:r w:rsidR="00AC6E5E" w:rsidRPr="00B83970">
        <w:rPr>
          <w:rFonts w:ascii="Times New Roman" w:hAnsi="Times New Roman" w:cs="Times New Roman"/>
          <w:color w:val="000000" w:themeColor="text1"/>
        </w:rPr>
        <w:t xml:space="preserve">bổ sung </w:t>
      </w:r>
      <w:r w:rsidRPr="00B83970">
        <w:rPr>
          <w:rFonts w:ascii="Times New Roman" w:hAnsi="Times New Roman" w:cs="Times New Roman"/>
          <w:color w:val="000000" w:themeColor="text1"/>
        </w:rPr>
        <w:t>nội dung phân cấp</w:t>
      </w:r>
      <w:r w:rsidR="00327B70">
        <w:rPr>
          <w:rFonts w:ascii="Times New Roman" w:hAnsi="Times New Roman" w:cs="Times New Roman"/>
          <w:color w:val="000000" w:themeColor="text1"/>
        </w:rPr>
        <w:t xml:space="preserve"> </w:t>
      </w:r>
      <w:r w:rsidR="00AC6E5E" w:rsidRPr="00B83970">
        <w:rPr>
          <w:rFonts w:ascii="Times New Roman" w:hAnsi="Times New Roman" w:cs="Times New Roman"/>
          <w:color w:val="000000" w:themeColor="text1"/>
        </w:rPr>
        <w:t>cho Chủ tịch Ủy ban nhân dân cấp tỉnh</w:t>
      </w:r>
      <w:r w:rsidR="00327B70">
        <w:rPr>
          <w:rFonts w:ascii="Times New Roman" w:hAnsi="Times New Roman" w:cs="Times New Roman"/>
          <w:color w:val="000000" w:themeColor="text1"/>
        </w:rPr>
        <w:t xml:space="preserve"> </w:t>
      </w:r>
      <w:r w:rsidRPr="00B83970">
        <w:rPr>
          <w:rFonts w:ascii="Times New Roman" w:hAnsi="Times New Roman" w:cs="Times New Roman"/>
          <w:color w:val="000000" w:themeColor="text1"/>
        </w:rPr>
        <w:t>so với Luật và Nghị định số 78/2025/NĐ-CP, Nghị định số 79/2025/NĐ-CP</w:t>
      </w:r>
      <w:r w:rsidR="00AD728D" w:rsidRPr="00B83970">
        <w:rPr>
          <w:rFonts w:ascii="Times New Roman" w:hAnsi="Times New Roman" w:cs="Times New Roman"/>
          <w:color w:val="000000" w:themeColor="text1"/>
        </w:rPr>
        <w:t>.</w:t>
      </w:r>
    </w:p>
    <w:p w14:paraId="4E24D298" w14:textId="2278B0D5" w:rsidR="007149A0" w:rsidRPr="00B83970" w:rsidRDefault="007149A0" w:rsidP="000C4D62">
      <w:pPr>
        <w:pStyle w:val="Heading1"/>
        <w:tabs>
          <w:tab w:val="clear" w:pos="432"/>
          <w:tab w:val="clear" w:pos="1077"/>
          <w:tab w:val="clear" w:pos="1134"/>
        </w:tabs>
        <w:ind w:left="567" w:firstLine="0"/>
        <w:rPr>
          <w:rFonts w:ascii="Times New Roman" w:hAnsi="Times New Roman" w:cs="Times New Roman"/>
          <w:color w:val="000000" w:themeColor="text1"/>
          <w:sz w:val="28"/>
          <w:szCs w:val="28"/>
          <w:lang w:val="vi-VN"/>
        </w:rPr>
      </w:pPr>
      <w:r w:rsidRPr="00B83970">
        <w:rPr>
          <w:rFonts w:ascii="Times New Roman" w:hAnsi="Times New Roman" w:cs="Times New Roman"/>
          <w:color w:val="000000" w:themeColor="text1"/>
          <w:sz w:val="28"/>
          <w:szCs w:val="28"/>
          <w:lang w:val="vi-VN"/>
        </w:rPr>
        <w:t>V</w:t>
      </w:r>
      <w:r w:rsidR="00423D91" w:rsidRPr="00B83970">
        <w:rPr>
          <w:rFonts w:ascii="Times New Roman" w:hAnsi="Times New Roman" w:cs="Times New Roman"/>
          <w:color w:val="000000" w:themeColor="text1"/>
          <w:sz w:val="28"/>
          <w:szCs w:val="28"/>
          <w:lang w:val="vi-VN"/>
        </w:rPr>
        <w:t>I</w:t>
      </w:r>
      <w:r w:rsidRPr="00B83970">
        <w:rPr>
          <w:rFonts w:ascii="Times New Roman" w:hAnsi="Times New Roman" w:cs="Times New Roman"/>
          <w:color w:val="000000" w:themeColor="text1"/>
          <w:sz w:val="28"/>
          <w:szCs w:val="28"/>
          <w:lang w:val="vi-VN"/>
        </w:rPr>
        <w:t xml:space="preserve">. VẤN ĐỀ </w:t>
      </w:r>
      <w:r w:rsidR="000D39AB" w:rsidRPr="00B83970">
        <w:rPr>
          <w:rFonts w:ascii="Times New Roman" w:hAnsi="Times New Roman" w:cs="Times New Roman"/>
          <w:color w:val="000000" w:themeColor="text1"/>
          <w:sz w:val="28"/>
          <w:szCs w:val="28"/>
          <w:lang w:val="vi-VN"/>
        </w:rPr>
        <w:t>CÒN Ý KIẾN KHÁC NHAU VÀ KIẾN NGHỊ</w:t>
      </w:r>
    </w:p>
    <w:p w14:paraId="77F37A77" w14:textId="619FDA96" w:rsidR="007F2453" w:rsidRPr="00B83970" w:rsidRDefault="002809D7" w:rsidP="000C4D62">
      <w:pPr>
        <w:spacing w:before="120" w:after="120" w:line="276" w:lineRule="auto"/>
        <w:ind w:firstLine="567"/>
        <w:jc w:val="both"/>
        <w:rPr>
          <w:rFonts w:ascii="Times New Roman" w:hAnsi="Times New Roman" w:cs="Times New Roman"/>
          <w:color w:val="000000" w:themeColor="text1"/>
          <w:lang w:val="vi-VN"/>
        </w:rPr>
      </w:pPr>
      <w:r w:rsidRPr="00B83970">
        <w:rPr>
          <w:rFonts w:ascii="Times New Roman" w:hAnsi="Times New Roman" w:cs="Times New Roman"/>
          <w:color w:val="000000" w:themeColor="text1"/>
          <w:lang w:val="vi-VN"/>
        </w:rPr>
        <w:t xml:space="preserve">Trong quá trình soạn thảo </w:t>
      </w:r>
      <w:r w:rsidR="00E95FDA" w:rsidRPr="00B83970">
        <w:rPr>
          <w:rFonts w:ascii="Times New Roman" w:hAnsi="Times New Roman" w:cs="Times New Roman"/>
          <w:color w:val="000000" w:themeColor="text1"/>
          <w:lang w:val="vi-VN"/>
        </w:rPr>
        <w:t>dự thảo Nghị định</w:t>
      </w:r>
      <w:r w:rsidRPr="00B83970">
        <w:rPr>
          <w:rFonts w:ascii="Times New Roman" w:hAnsi="Times New Roman" w:cs="Times New Roman"/>
          <w:color w:val="000000" w:themeColor="text1"/>
          <w:lang w:val="vi-VN"/>
        </w:rPr>
        <w:t xml:space="preserve">, có </w:t>
      </w:r>
      <w:r w:rsidR="009C50B7" w:rsidRPr="00B83970">
        <w:rPr>
          <w:rFonts w:ascii="Times New Roman" w:hAnsi="Times New Roman" w:cs="Times New Roman"/>
          <w:color w:val="000000" w:themeColor="text1"/>
        </w:rPr>
        <w:t>…</w:t>
      </w:r>
      <w:r w:rsidRPr="00B83970">
        <w:rPr>
          <w:rFonts w:ascii="Times New Roman" w:hAnsi="Times New Roman" w:cs="Times New Roman"/>
          <w:color w:val="000000" w:themeColor="text1"/>
          <w:lang w:val="vi-VN"/>
        </w:rPr>
        <w:t xml:space="preserve"> vấn đề lớn Bộ Tư pháp báo cáo xin ý kiến Chính phủ, cụ thể như sau:</w:t>
      </w:r>
    </w:p>
    <w:p w14:paraId="7DA2D21C" w14:textId="4C91A4C0" w:rsidR="001F142A" w:rsidRPr="00B83970" w:rsidRDefault="007F2453" w:rsidP="000C4D62">
      <w:pPr>
        <w:pStyle w:val="Heading1"/>
        <w:tabs>
          <w:tab w:val="clear" w:pos="432"/>
          <w:tab w:val="clear" w:pos="1077"/>
          <w:tab w:val="clear" w:pos="1134"/>
        </w:tabs>
        <w:ind w:left="0" w:firstLine="567"/>
        <w:rPr>
          <w:rFonts w:ascii="Times New Roman" w:hAnsi="Times New Roman" w:cs="Times New Roman"/>
          <w:color w:val="000000" w:themeColor="text1"/>
          <w:lang w:val="vi-VN"/>
        </w:rPr>
      </w:pPr>
      <w:r w:rsidRPr="00B83970">
        <w:rPr>
          <w:rFonts w:ascii="Times New Roman" w:hAnsi="Times New Roman" w:cs="Times New Roman"/>
          <w:color w:val="000000" w:themeColor="text1"/>
          <w:sz w:val="28"/>
          <w:szCs w:val="28"/>
          <w:lang w:val="vi-VN"/>
        </w:rPr>
        <w:t xml:space="preserve">1. </w:t>
      </w:r>
    </w:p>
    <w:p w14:paraId="2A8FFB6A" w14:textId="0A6A480C" w:rsidR="005B2547" w:rsidRPr="00B83970" w:rsidRDefault="007F2453" w:rsidP="000C4D62">
      <w:pPr>
        <w:pStyle w:val="Heading1"/>
        <w:tabs>
          <w:tab w:val="clear" w:pos="432"/>
          <w:tab w:val="clear" w:pos="1077"/>
          <w:tab w:val="clear" w:pos="1134"/>
        </w:tabs>
        <w:ind w:left="0" w:firstLine="567"/>
        <w:rPr>
          <w:rFonts w:ascii="Times New Roman" w:hAnsi="Times New Roman" w:cs="Times New Roman"/>
          <w:color w:val="000000" w:themeColor="text1"/>
          <w:lang w:val="vi-VN"/>
        </w:rPr>
      </w:pPr>
      <w:r w:rsidRPr="00B83970">
        <w:rPr>
          <w:rFonts w:ascii="Times New Roman" w:hAnsi="Times New Roman" w:cs="Times New Roman"/>
          <w:color w:val="000000" w:themeColor="text1"/>
          <w:sz w:val="28"/>
          <w:szCs w:val="28"/>
          <w:lang w:val="vi-VN"/>
        </w:rPr>
        <w:t xml:space="preserve">2. </w:t>
      </w:r>
    </w:p>
    <w:p w14:paraId="6266F4B6" w14:textId="77574194" w:rsidR="00EE5349" w:rsidRPr="00B83970" w:rsidRDefault="00EE5349" w:rsidP="000C4D62">
      <w:pPr>
        <w:spacing w:before="120" w:after="120" w:line="276" w:lineRule="auto"/>
        <w:ind w:firstLine="567"/>
        <w:jc w:val="both"/>
        <w:rPr>
          <w:rFonts w:ascii="Times New Roman" w:hAnsi="Times New Roman" w:cs="Times New Roman"/>
          <w:color w:val="000000" w:themeColor="text1"/>
          <w:lang w:val="vi-VN"/>
        </w:rPr>
      </w:pPr>
      <w:r w:rsidRPr="00B83970">
        <w:rPr>
          <w:rFonts w:ascii="Times New Roman" w:hAnsi="Times New Roman" w:cs="Times New Roman"/>
          <w:color w:val="000000" w:themeColor="text1"/>
          <w:lang w:val="vi-VN"/>
        </w:rPr>
        <w:t xml:space="preserve">Trên </w:t>
      </w:r>
      <w:r w:rsidR="00B33685" w:rsidRPr="00B83970">
        <w:rPr>
          <w:rFonts w:ascii="Times New Roman" w:hAnsi="Times New Roman" w:cs="Times New Roman"/>
          <w:color w:val="000000" w:themeColor="text1"/>
          <w:lang w:val="vi-VN"/>
        </w:rPr>
        <w:t xml:space="preserve">đây là Tờ trình về dự thảo Nghị định sửa đổi, bổ sung một số điều của </w:t>
      </w:r>
      <w:r w:rsidR="00964A59" w:rsidRPr="00B83970">
        <w:rPr>
          <w:rFonts w:ascii="Times New Roman" w:hAnsi="Times New Roman" w:cs="Times New Roman"/>
          <w:color w:val="000000" w:themeColor="text1"/>
        </w:rPr>
        <w:t xml:space="preserve">Nghị định số 78/2025/NĐ-CP quy định chi tiết một số điều và biện pháp để tổ chức, hướng dẫn thi hành Luật Ban hành văn bản quy phạm pháp luật và Nghị định số 79/2025/NĐ-CP về </w:t>
      </w:r>
      <w:r w:rsidR="00644B31">
        <w:rPr>
          <w:rFonts w:ascii="Times New Roman" w:hAnsi="Times New Roman" w:cs="Times New Roman"/>
          <w:color w:val="000000" w:themeColor="text1"/>
        </w:rPr>
        <w:t>k</w:t>
      </w:r>
      <w:r w:rsidR="00964A59" w:rsidRPr="00B83970">
        <w:rPr>
          <w:rFonts w:ascii="Times New Roman" w:hAnsi="Times New Roman" w:cs="Times New Roman"/>
          <w:color w:val="000000" w:themeColor="text1"/>
        </w:rPr>
        <w:t>iểm tra, rà soát, hệ thống hóa và xử lý văn bản quy phạm pháp luật</w:t>
      </w:r>
      <w:r w:rsidRPr="00B83970">
        <w:rPr>
          <w:rFonts w:ascii="Times New Roman" w:hAnsi="Times New Roman" w:cs="Times New Roman"/>
          <w:color w:val="000000" w:themeColor="text1"/>
          <w:lang w:val="vi-VN"/>
        </w:rPr>
        <w:t>, Bộ Tư pháp kính trình Chính phủ xem xét, quyết định.</w:t>
      </w:r>
      <w:r w:rsidR="000D39AB" w:rsidRPr="00B83970">
        <w:rPr>
          <w:rFonts w:ascii="Times New Roman" w:hAnsi="Times New Roman" w:cs="Times New Roman"/>
          <w:color w:val="000000" w:themeColor="text1"/>
          <w:lang w:val="vi-VN"/>
        </w:rPr>
        <w:t>/.</w:t>
      </w:r>
    </w:p>
    <w:p w14:paraId="43C1E77D" w14:textId="7C24AEBC" w:rsidR="005E0302" w:rsidRPr="00B83970" w:rsidRDefault="003F1C09" w:rsidP="000C4D62">
      <w:pPr>
        <w:pStyle w:val="normal-p"/>
        <w:spacing w:before="120" w:after="120" w:line="276" w:lineRule="auto"/>
        <w:ind w:firstLine="567"/>
        <w:jc w:val="both"/>
        <w:rPr>
          <w:i/>
          <w:color w:val="000000" w:themeColor="text1"/>
          <w:lang w:val="vi-VN"/>
        </w:rPr>
      </w:pPr>
      <w:r w:rsidRPr="00B83970">
        <w:rPr>
          <w:rStyle w:val="normal-h1"/>
          <w:rFonts w:eastAsia="Calibri"/>
          <w:i/>
          <w:color w:val="000000" w:themeColor="text1"/>
          <w:lang w:val="vi-VN"/>
        </w:rPr>
        <w:t xml:space="preserve"> </w:t>
      </w:r>
      <w:r w:rsidR="005E0302" w:rsidRPr="00B83970">
        <w:rPr>
          <w:rStyle w:val="normal-h1"/>
          <w:rFonts w:eastAsia="Calibri"/>
          <w:i/>
          <w:color w:val="000000" w:themeColor="text1"/>
          <w:lang w:val="vi-VN"/>
        </w:rPr>
        <w:t>(Xin gửi kèm theo: (1) Dự thảo Nghị định; (</w:t>
      </w:r>
      <w:r w:rsidR="009005D9" w:rsidRPr="00B83970">
        <w:rPr>
          <w:rStyle w:val="normal-h1"/>
          <w:rFonts w:eastAsia="Calibri"/>
          <w:i/>
          <w:color w:val="000000" w:themeColor="text1"/>
          <w:lang w:val="vi-VN"/>
        </w:rPr>
        <w:t>2</w:t>
      </w:r>
      <w:r w:rsidR="005E0302" w:rsidRPr="00B83970">
        <w:rPr>
          <w:rStyle w:val="normal-h1"/>
          <w:rFonts w:eastAsia="Calibri"/>
          <w:i/>
          <w:color w:val="000000" w:themeColor="text1"/>
          <w:lang w:val="vi-VN"/>
        </w:rPr>
        <w:t>) Báo cáo thẩm định; (</w:t>
      </w:r>
      <w:r w:rsidR="009005D9" w:rsidRPr="00B83970">
        <w:rPr>
          <w:rStyle w:val="normal-h1"/>
          <w:rFonts w:eastAsia="Calibri"/>
          <w:i/>
          <w:color w:val="000000" w:themeColor="text1"/>
          <w:lang w:val="vi-VN"/>
        </w:rPr>
        <w:t>3</w:t>
      </w:r>
      <w:r w:rsidR="005E0302" w:rsidRPr="00B83970">
        <w:rPr>
          <w:rStyle w:val="normal-h1"/>
          <w:rFonts w:eastAsia="Calibri"/>
          <w:i/>
          <w:color w:val="000000" w:themeColor="text1"/>
          <w:lang w:val="vi-VN"/>
        </w:rPr>
        <w:t>) Báo cáo tiếp thu, giải trình ý kiến thẩm định; (</w:t>
      </w:r>
      <w:r w:rsidR="009005D9" w:rsidRPr="00B83970">
        <w:rPr>
          <w:rStyle w:val="normal-h1"/>
          <w:rFonts w:eastAsia="Calibri"/>
          <w:i/>
          <w:color w:val="000000" w:themeColor="text1"/>
          <w:lang w:val="vi-VN"/>
        </w:rPr>
        <w:t>4</w:t>
      </w:r>
      <w:r w:rsidR="005E0302" w:rsidRPr="00B83970">
        <w:rPr>
          <w:rStyle w:val="normal-h1"/>
          <w:rFonts w:eastAsia="Calibri"/>
          <w:i/>
          <w:color w:val="000000" w:themeColor="text1"/>
          <w:lang w:val="vi-VN"/>
        </w:rPr>
        <w:t>) Bản tổng hợp</w:t>
      </w:r>
      <w:r w:rsidR="00AC5AB4" w:rsidRPr="00B83970">
        <w:rPr>
          <w:rStyle w:val="normal-h1"/>
          <w:rFonts w:eastAsia="Calibri"/>
          <w:i/>
          <w:color w:val="000000" w:themeColor="text1"/>
          <w:lang w:val="vi-VN"/>
        </w:rPr>
        <w:t>, giải trình, tiếp thu</w:t>
      </w:r>
      <w:r w:rsidR="00C173E2" w:rsidRPr="00B83970">
        <w:rPr>
          <w:rStyle w:val="normal-h1"/>
          <w:rFonts w:eastAsia="Calibri"/>
          <w:i/>
          <w:color w:val="000000" w:themeColor="text1"/>
          <w:lang w:val="vi-VN"/>
        </w:rPr>
        <w:t xml:space="preserve"> </w:t>
      </w:r>
      <w:r w:rsidR="00420CAE" w:rsidRPr="00B83970">
        <w:rPr>
          <w:rStyle w:val="normal-h1"/>
          <w:rFonts w:eastAsia="Calibri"/>
          <w:i/>
          <w:color w:val="000000" w:themeColor="text1"/>
          <w:lang w:val="vi-VN"/>
        </w:rPr>
        <w:t xml:space="preserve">ý kiến góp ý </w:t>
      </w:r>
      <w:r w:rsidR="005E0302" w:rsidRPr="00B83970">
        <w:rPr>
          <w:rStyle w:val="normal-h1"/>
          <w:rFonts w:eastAsia="Calibri"/>
          <w:i/>
          <w:color w:val="000000" w:themeColor="text1"/>
          <w:lang w:val="vi-VN"/>
        </w:rPr>
        <w:t>củ</w:t>
      </w:r>
      <w:r w:rsidR="00C173E2" w:rsidRPr="00B83970">
        <w:rPr>
          <w:rStyle w:val="normal-h1"/>
          <w:rFonts w:eastAsia="Calibri"/>
          <w:i/>
          <w:color w:val="000000" w:themeColor="text1"/>
          <w:lang w:val="vi-VN"/>
        </w:rPr>
        <w:t xml:space="preserve">a các </w:t>
      </w:r>
      <w:r w:rsidR="00AE6BCE" w:rsidRPr="00B83970">
        <w:rPr>
          <w:rStyle w:val="normal-h1"/>
          <w:rFonts w:eastAsia="Calibri"/>
          <w:i/>
          <w:color w:val="000000" w:themeColor="text1"/>
          <w:lang w:val="vi-VN"/>
        </w:rPr>
        <w:t xml:space="preserve">cơ quan, </w:t>
      </w:r>
      <w:r w:rsidR="00692E2D" w:rsidRPr="00B83970">
        <w:rPr>
          <w:rStyle w:val="normal-h1"/>
          <w:rFonts w:eastAsia="Calibri"/>
          <w:i/>
          <w:color w:val="000000" w:themeColor="text1"/>
          <w:lang w:val="vi-VN"/>
        </w:rPr>
        <w:t xml:space="preserve">tổ chức </w:t>
      </w:r>
      <w:r w:rsidR="005E0302" w:rsidRPr="00B83970">
        <w:rPr>
          <w:rStyle w:val="normal-h1"/>
          <w:rFonts w:eastAsia="Calibri"/>
          <w:i/>
          <w:color w:val="000000" w:themeColor="text1"/>
          <w:lang w:val="vi-VN"/>
        </w:rPr>
        <w:t>về dự thảo Nghị định).</w:t>
      </w:r>
    </w:p>
    <w:tbl>
      <w:tblPr>
        <w:tblW w:w="0" w:type="auto"/>
        <w:tblLayout w:type="fixed"/>
        <w:tblLook w:val="0000" w:firstRow="0" w:lastRow="0" w:firstColumn="0" w:lastColumn="0" w:noHBand="0" w:noVBand="0"/>
      </w:tblPr>
      <w:tblGrid>
        <w:gridCol w:w="4668"/>
        <w:gridCol w:w="4560"/>
      </w:tblGrid>
      <w:tr w:rsidR="005E0302" w:rsidRPr="00BB6E53" w14:paraId="102E061D" w14:textId="77777777">
        <w:tc>
          <w:tcPr>
            <w:tcW w:w="4668" w:type="dxa"/>
            <w:shd w:val="clear" w:color="auto" w:fill="auto"/>
          </w:tcPr>
          <w:p w14:paraId="00DA7AA2" w14:textId="77777777" w:rsidR="005E0302" w:rsidRPr="00B83970" w:rsidRDefault="005E0302" w:rsidP="006F419C">
            <w:pPr>
              <w:ind w:left="-113"/>
              <w:jc w:val="both"/>
              <w:rPr>
                <w:rFonts w:ascii="Times New Roman" w:hAnsi="Times New Roman" w:cs="Times New Roman"/>
                <w:color w:val="000000" w:themeColor="text1"/>
                <w:sz w:val="22"/>
                <w:szCs w:val="22"/>
                <w:lang w:val="vi-VN"/>
              </w:rPr>
            </w:pPr>
            <w:r w:rsidRPr="00B83970">
              <w:rPr>
                <w:rFonts w:ascii="Times New Roman" w:hAnsi="Times New Roman" w:cs="Times New Roman"/>
                <w:b/>
                <w:i/>
                <w:color w:val="000000" w:themeColor="text1"/>
                <w:sz w:val="24"/>
                <w:szCs w:val="24"/>
                <w:lang w:val="vi-VN"/>
              </w:rPr>
              <w:lastRenderedPageBreak/>
              <w:t>Nơi nhận:</w:t>
            </w:r>
          </w:p>
          <w:p w14:paraId="589F529F" w14:textId="77777777" w:rsidR="005E0302" w:rsidRPr="00B83970" w:rsidRDefault="005E0302" w:rsidP="006F419C">
            <w:pPr>
              <w:ind w:left="-113"/>
              <w:jc w:val="both"/>
              <w:rPr>
                <w:rFonts w:ascii="Times New Roman" w:hAnsi="Times New Roman" w:cs="Times New Roman"/>
                <w:color w:val="000000" w:themeColor="text1"/>
                <w:sz w:val="22"/>
                <w:szCs w:val="22"/>
                <w:lang w:val="vi-VN"/>
              </w:rPr>
            </w:pPr>
            <w:r w:rsidRPr="00B83970">
              <w:rPr>
                <w:rFonts w:ascii="Times New Roman" w:hAnsi="Times New Roman" w:cs="Times New Roman"/>
                <w:color w:val="000000" w:themeColor="text1"/>
                <w:sz w:val="22"/>
                <w:szCs w:val="22"/>
                <w:lang w:val="vi-VN"/>
              </w:rPr>
              <w:t>- Như trên;</w:t>
            </w:r>
          </w:p>
          <w:p w14:paraId="73317953" w14:textId="77777777" w:rsidR="005E0302" w:rsidRPr="00B83970" w:rsidRDefault="005E0302" w:rsidP="006F419C">
            <w:pPr>
              <w:ind w:left="-113"/>
              <w:jc w:val="both"/>
              <w:rPr>
                <w:rFonts w:ascii="Times New Roman" w:hAnsi="Times New Roman" w:cs="Times New Roman"/>
                <w:color w:val="000000" w:themeColor="text1"/>
                <w:sz w:val="22"/>
                <w:szCs w:val="22"/>
                <w:lang w:val="vi-VN"/>
              </w:rPr>
            </w:pPr>
            <w:r w:rsidRPr="00B83970">
              <w:rPr>
                <w:rFonts w:ascii="Times New Roman" w:hAnsi="Times New Roman" w:cs="Times New Roman"/>
                <w:color w:val="000000" w:themeColor="text1"/>
                <w:sz w:val="22"/>
                <w:szCs w:val="22"/>
                <w:lang w:val="vi-VN"/>
              </w:rPr>
              <w:t>- Thủ tướng Chính phủ (để b/c);</w:t>
            </w:r>
          </w:p>
          <w:p w14:paraId="4C08491B" w14:textId="77777777" w:rsidR="005E0302" w:rsidRPr="00B83970" w:rsidRDefault="005E0302" w:rsidP="006F419C">
            <w:pPr>
              <w:ind w:left="-113"/>
              <w:jc w:val="both"/>
              <w:rPr>
                <w:rFonts w:ascii="Times New Roman" w:hAnsi="Times New Roman" w:cs="Times New Roman"/>
                <w:color w:val="000000" w:themeColor="text1"/>
                <w:sz w:val="22"/>
                <w:szCs w:val="22"/>
                <w:lang w:val="vi-VN"/>
              </w:rPr>
            </w:pPr>
            <w:r w:rsidRPr="00B83970">
              <w:rPr>
                <w:rFonts w:ascii="Times New Roman" w:hAnsi="Times New Roman" w:cs="Times New Roman"/>
                <w:color w:val="000000" w:themeColor="text1"/>
                <w:sz w:val="22"/>
                <w:szCs w:val="22"/>
                <w:lang w:val="vi-VN"/>
              </w:rPr>
              <w:t>- Các Phó Thủ tướng Chính phủ (để b/c);</w:t>
            </w:r>
          </w:p>
          <w:p w14:paraId="74E976A2" w14:textId="77777777" w:rsidR="009F5176" w:rsidRPr="00B83970" w:rsidRDefault="009F5176" w:rsidP="006F419C">
            <w:pPr>
              <w:ind w:left="-113"/>
              <w:jc w:val="both"/>
              <w:rPr>
                <w:rFonts w:ascii="Times New Roman" w:hAnsi="Times New Roman" w:cs="Times New Roman"/>
                <w:color w:val="000000" w:themeColor="text1"/>
                <w:sz w:val="22"/>
                <w:szCs w:val="22"/>
                <w:lang w:val="vi-VN"/>
              </w:rPr>
            </w:pPr>
            <w:r w:rsidRPr="00B83970">
              <w:rPr>
                <w:rFonts w:ascii="Times New Roman" w:hAnsi="Times New Roman" w:cs="Times New Roman"/>
                <w:color w:val="000000" w:themeColor="text1"/>
                <w:sz w:val="22"/>
                <w:szCs w:val="22"/>
                <w:lang w:val="vi-VN"/>
              </w:rPr>
              <w:t>- Các thành viên Chính phủ;</w:t>
            </w:r>
          </w:p>
          <w:p w14:paraId="3B791F49" w14:textId="77777777" w:rsidR="009F5176" w:rsidRPr="00B83970" w:rsidRDefault="009F5176" w:rsidP="006F419C">
            <w:pPr>
              <w:ind w:left="-113"/>
              <w:jc w:val="both"/>
              <w:rPr>
                <w:rFonts w:ascii="Times New Roman" w:hAnsi="Times New Roman" w:cs="Times New Roman"/>
                <w:color w:val="000000" w:themeColor="text1"/>
                <w:sz w:val="22"/>
                <w:szCs w:val="22"/>
                <w:lang w:val="vi-VN"/>
              </w:rPr>
            </w:pPr>
            <w:r w:rsidRPr="00B83970">
              <w:rPr>
                <w:rFonts w:ascii="Times New Roman" w:hAnsi="Times New Roman" w:cs="Times New Roman"/>
                <w:color w:val="000000" w:themeColor="text1"/>
                <w:sz w:val="22"/>
                <w:szCs w:val="22"/>
                <w:lang w:val="vi-VN"/>
              </w:rPr>
              <w:t>- Văn phòng Trung ương Đảng;</w:t>
            </w:r>
          </w:p>
          <w:p w14:paraId="30B205DE" w14:textId="77777777" w:rsidR="009F5176" w:rsidRPr="00B83970" w:rsidRDefault="009F5176" w:rsidP="006F419C">
            <w:pPr>
              <w:ind w:left="-113"/>
              <w:jc w:val="both"/>
              <w:rPr>
                <w:rFonts w:ascii="Times New Roman" w:hAnsi="Times New Roman" w:cs="Times New Roman"/>
                <w:color w:val="000000" w:themeColor="text1"/>
                <w:sz w:val="22"/>
                <w:szCs w:val="22"/>
                <w:lang w:val="vi-VN"/>
              </w:rPr>
            </w:pPr>
            <w:r w:rsidRPr="00B83970">
              <w:rPr>
                <w:rFonts w:ascii="Times New Roman" w:hAnsi="Times New Roman" w:cs="Times New Roman"/>
                <w:color w:val="000000" w:themeColor="text1"/>
                <w:sz w:val="22"/>
                <w:szCs w:val="22"/>
                <w:lang w:val="vi-VN"/>
              </w:rPr>
              <w:t>- Văn phòng Chủ tịch nước;</w:t>
            </w:r>
          </w:p>
          <w:p w14:paraId="3897E107" w14:textId="77777777" w:rsidR="009F5176" w:rsidRPr="00B83970" w:rsidRDefault="009F5176" w:rsidP="006F419C">
            <w:pPr>
              <w:ind w:left="-113"/>
              <w:jc w:val="both"/>
              <w:rPr>
                <w:rFonts w:ascii="Times New Roman" w:hAnsi="Times New Roman" w:cs="Times New Roman"/>
                <w:color w:val="000000" w:themeColor="text1"/>
                <w:sz w:val="22"/>
                <w:szCs w:val="22"/>
                <w:lang w:val="vi-VN"/>
              </w:rPr>
            </w:pPr>
            <w:r w:rsidRPr="00B83970">
              <w:rPr>
                <w:rFonts w:ascii="Times New Roman" w:hAnsi="Times New Roman" w:cs="Times New Roman"/>
                <w:color w:val="000000" w:themeColor="text1"/>
                <w:sz w:val="22"/>
                <w:szCs w:val="22"/>
                <w:lang w:val="vi-VN"/>
              </w:rPr>
              <w:t>- VPCP, Vụ PL VPCP;</w:t>
            </w:r>
          </w:p>
          <w:p w14:paraId="35A0990B" w14:textId="77777777" w:rsidR="00620BBB" w:rsidRPr="00B83970" w:rsidRDefault="00620BBB" w:rsidP="006F419C">
            <w:pPr>
              <w:ind w:left="-113"/>
              <w:jc w:val="both"/>
              <w:rPr>
                <w:rFonts w:ascii="Times New Roman" w:hAnsi="Times New Roman" w:cs="Times New Roman"/>
                <w:color w:val="000000" w:themeColor="text1"/>
                <w:sz w:val="22"/>
                <w:szCs w:val="22"/>
                <w:lang w:val="vi-VN"/>
              </w:rPr>
            </w:pPr>
            <w:r w:rsidRPr="00B83970">
              <w:rPr>
                <w:rFonts w:ascii="Times New Roman" w:hAnsi="Times New Roman" w:cs="Times New Roman"/>
                <w:color w:val="000000" w:themeColor="text1"/>
                <w:sz w:val="22"/>
                <w:szCs w:val="22"/>
                <w:lang w:val="vi-VN"/>
              </w:rPr>
              <w:t>-</w:t>
            </w:r>
            <w:r w:rsidR="00373112" w:rsidRPr="00B83970">
              <w:rPr>
                <w:rFonts w:ascii="Times New Roman" w:hAnsi="Times New Roman" w:cs="Times New Roman"/>
                <w:color w:val="000000" w:themeColor="text1"/>
                <w:sz w:val="22"/>
                <w:szCs w:val="22"/>
                <w:lang w:val="vi-VN"/>
              </w:rPr>
              <w:t xml:space="preserve"> </w:t>
            </w:r>
            <w:r w:rsidRPr="00B83970">
              <w:rPr>
                <w:rFonts w:ascii="Times New Roman" w:hAnsi="Times New Roman" w:cs="Times New Roman"/>
                <w:color w:val="000000" w:themeColor="text1"/>
                <w:sz w:val="22"/>
                <w:szCs w:val="22"/>
                <w:lang w:val="vi-VN"/>
              </w:rPr>
              <w:t>Vụ PL</w:t>
            </w:r>
            <w:r w:rsidR="00373112" w:rsidRPr="00B83970">
              <w:rPr>
                <w:rFonts w:ascii="Times New Roman" w:hAnsi="Times New Roman" w:cs="Times New Roman"/>
                <w:color w:val="000000" w:themeColor="text1"/>
                <w:sz w:val="22"/>
                <w:szCs w:val="22"/>
                <w:lang w:val="vi-VN"/>
              </w:rPr>
              <w:t>&amp;TP,</w:t>
            </w:r>
            <w:r w:rsidRPr="00B83970">
              <w:rPr>
                <w:rFonts w:ascii="Times New Roman" w:hAnsi="Times New Roman" w:cs="Times New Roman"/>
                <w:color w:val="000000" w:themeColor="text1"/>
                <w:sz w:val="22"/>
                <w:szCs w:val="22"/>
                <w:lang w:val="vi-VN"/>
              </w:rPr>
              <w:t xml:space="preserve"> </w:t>
            </w:r>
            <w:r w:rsidR="00373112" w:rsidRPr="00B83970">
              <w:rPr>
                <w:rFonts w:ascii="Times New Roman" w:hAnsi="Times New Roman" w:cs="Times New Roman"/>
                <w:color w:val="000000" w:themeColor="text1"/>
                <w:sz w:val="22"/>
                <w:szCs w:val="22"/>
                <w:lang w:val="vi-VN"/>
              </w:rPr>
              <w:t>UBPL&amp;TP của Q</w:t>
            </w:r>
            <w:r w:rsidR="00821AB5" w:rsidRPr="00B83970">
              <w:rPr>
                <w:rFonts w:ascii="Times New Roman" w:hAnsi="Times New Roman" w:cs="Times New Roman"/>
                <w:color w:val="000000" w:themeColor="text1"/>
                <w:sz w:val="22"/>
                <w:szCs w:val="22"/>
                <w:lang w:val="vi-VN"/>
              </w:rPr>
              <w:t>uốc hội</w:t>
            </w:r>
            <w:r w:rsidRPr="00B83970">
              <w:rPr>
                <w:rFonts w:ascii="Times New Roman" w:hAnsi="Times New Roman" w:cs="Times New Roman"/>
                <w:color w:val="000000" w:themeColor="text1"/>
                <w:sz w:val="22"/>
                <w:szCs w:val="22"/>
                <w:lang w:val="vi-VN"/>
              </w:rPr>
              <w:t>;</w:t>
            </w:r>
          </w:p>
          <w:p w14:paraId="6D1C0A1E" w14:textId="77777777" w:rsidR="00620BBB" w:rsidRPr="00B83970" w:rsidRDefault="00620BBB" w:rsidP="006F419C">
            <w:pPr>
              <w:ind w:left="-113"/>
              <w:jc w:val="both"/>
              <w:rPr>
                <w:rFonts w:ascii="Times New Roman" w:hAnsi="Times New Roman" w:cs="Times New Roman"/>
                <w:color w:val="000000" w:themeColor="text1"/>
                <w:sz w:val="22"/>
                <w:szCs w:val="22"/>
                <w:lang w:val="vi-VN"/>
              </w:rPr>
            </w:pPr>
            <w:r w:rsidRPr="00B83970">
              <w:rPr>
                <w:rFonts w:ascii="Times New Roman" w:hAnsi="Times New Roman" w:cs="Times New Roman"/>
                <w:color w:val="000000" w:themeColor="text1"/>
                <w:sz w:val="22"/>
                <w:szCs w:val="22"/>
                <w:lang w:val="vi-VN"/>
              </w:rPr>
              <w:t xml:space="preserve">- Ủy ban </w:t>
            </w:r>
            <w:r w:rsidR="00821AB5" w:rsidRPr="00B83970">
              <w:rPr>
                <w:rFonts w:ascii="Times New Roman" w:hAnsi="Times New Roman" w:cs="Times New Roman"/>
                <w:color w:val="000000" w:themeColor="text1"/>
                <w:sz w:val="22"/>
                <w:szCs w:val="22"/>
                <w:lang w:val="vi-VN"/>
              </w:rPr>
              <w:t>P</w:t>
            </w:r>
            <w:r w:rsidRPr="00B83970">
              <w:rPr>
                <w:rFonts w:ascii="Times New Roman" w:hAnsi="Times New Roman" w:cs="Times New Roman"/>
                <w:color w:val="000000" w:themeColor="text1"/>
                <w:sz w:val="22"/>
                <w:szCs w:val="22"/>
                <w:lang w:val="vi-VN"/>
              </w:rPr>
              <w:t xml:space="preserve">háp luật </w:t>
            </w:r>
            <w:r w:rsidR="00821AB5" w:rsidRPr="00B83970">
              <w:rPr>
                <w:rFonts w:ascii="Times New Roman" w:hAnsi="Times New Roman" w:cs="Times New Roman"/>
                <w:color w:val="000000" w:themeColor="text1"/>
                <w:sz w:val="22"/>
                <w:szCs w:val="22"/>
                <w:lang w:val="vi-VN"/>
              </w:rPr>
              <w:t xml:space="preserve">và Tư pháp </w:t>
            </w:r>
            <w:r w:rsidRPr="00B83970">
              <w:rPr>
                <w:rFonts w:ascii="Times New Roman" w:hAnsi="Times New Roman" w:cs="Times New Roman"/>
                <w:color w:val="000000" w:themeColor="text1"/>
                <w:sz w:val="22"/>
                <w:szCs w:val="22"/>
                <w:lang w:val="vi-VN"/>
              </w:rPr>
              <w:t>của Quốc hội;</w:t>
            </w:r>
          </w:p>
          <w:p w14:paraId="67BD19E8" w14:textId="77777777" w:rsidR="00620BBB" w:rsidRPr="00B83970" w:rsidRDefault="00620BBB" w:rsidP="006F419C">
            <w:pPr>
              <w:ind w:left="-113"/>
              <w:jc w:val="both"/>
              <w:rPr>
                <w:rFonts w:ascii="Times New Roman" w:hAnsi="Times New Roman" w:cs="Times New Roman"/>
                <w:color w:val="000000" w:themeColor="text1"/>
                <w:sz w:val="22"/>
                <w:szCs w:val="22"/>
                <w:lang w:val="vi-VN"/>
              </w:rPr>
            </w:pPr>
            <w:r w:rsidRPr="00B83970">
              <w:rPr>
                <w:rFonts w:ascii="Times New Roman" w:hAnsi="Times New Roman" w:cs="Times New Roman"/>
                <w:color w:val="000000" w:themeColor="text1"/>
                <w:sz w:val="22"/>
                <w:szCs w:val="22"/>
                <w:lang w:val="vi-VN"/>
              </w:rPr>
              <w:t>- VKSNDTC, TANDTC</w:t>
            </w:r>
            <w:r w:rsidR="005A5BE1" w:rsidRPr="00B83970">
              <w:rPr>
                <w:rFonts w:ascii="Times New Roman" w:hAnsi="Times New Roman" w:cs="Times New Roman"/>
                <w:color w:val="000000" w:themeColor="text1"/>
                <w:sz w:val="22"/>
                <w:szCs w:val="22"/>
                <w:lang w:val="vi-VN"/>
              </w:rPr>
              <w:t>,</w:t>
            </w:r>
            <w:r w:rsidRPr="00B83970">
              <w:rPr>
                <w:rFonts w:ascii="Times New Roman" w:hAnsi="Times New Roman" w:cs="Times New Roman"/>
                <w:color w:val="000000" w:themeColor="text1"/>
                <w:sz w:val="22"/>
                <w:szCs w:val="22"/>
                <w:lang w:val="vi-VN"/>
              </w:rPr>
              <w:t xml:space="preserve"> KTNN;</w:t>
            </w:r>
          </w:p>
          <w:p w14:paraId="5C97C09B" w14:textId="77777777" w:rsidR="005E0302" w:rsidRPr="00B83970" w:rsidRDefault="005E0302" w:rsidP="006F419C">
            <w:pPr>
              <w:ind w:left="-113"/>
              <w:jc w:val="both"/>
              <w:rPr>
                <w:rFonts w:ascii="Times New Roman" w:hAnsi="Times New Roman" w:cs="Times New Roman"/>
                <w:b/>
                <w:color w:val="000000" w:themeColor="text1"/>
                <w:lang w:val="vi-VN"/>
              </w:rPr>
            </w:pPr>
            <w:r w:rsidRPr="00B83970">
              <w:rPr>
                <w:rFonts w:ascii="Times New Roman" w:hAnsi="Times New Roman" w:cs="Times New Roman"/>
                <w:color w:val="000000" w:themeColor="text1"/>
                <w:sz w:val="22"/>
                <w:szCs w:val="22"/>
                <w:lang w:val="vi-VN"/>
              </w:rPr>
              <w:t xml:space="preserve">- Lưu: VT, </w:t>
            </w:r>
            <w:r w:rsidR="00821AB5" w:rsidRPr="00B83970">
              <w:rPr>
                <w:rFonts w:ascii="Times New Roman" w:hAnsi="Times New Roman" w:cs="Times New Roman"/>
                <w:color w:val="000000" w:themeColor="text1"/>
                <w:sz w:val="22"/>
                <w:szCs w:val="22"/>
                <w:lang w:val="vi-VN"/>
              </w:rPr>
              <w:t xml:space="preserve">CTXDVBQPPL </w:t>
            </w:r>
            <w:r w:rsidR="00385716" w:rsidRPr="00B83970">
              <w:rPr>
                <w:rFonts w:ascii="Times New Roman" w:hAnsi="Times New Roman" w:cs="Times New Roman"/>
                <w:color w:val="000000" w:themeColor="text1"/>
                <w:sz w:val="22"/>
                <w:szCs w:val="22"/>
                <w:lang w:val="vi-VN"/>
              </w:rPr>
              <w:t>(5b)</w:t>
            </w:r>
            <w:r w:rsidRPr="00B83970">
              <w:rPr>
                <w:rFonts w:ascii="Times New Roman" w:hAnsi="Times New Roman" w:cs="Times New Roman"/>
                <w:color w:val="000000" w:themeColor="text1"/>
                <w:sz w:val="22"/>
                <w:szCs w:val="22"/>
                <w:lang w:val="vi-VN"/>
              </w:rPr>
              <w:t>.</w:t>
            </w:r>
          </w:p>
        </w:tc>
        <w:tc>
          <w:tcPr>
            <w:tcW w:w="4560" w:type="dxa"/>
            <w:shd w:val="clear" w:color="auto" w:fill="auto"/>
          </w:tcPr>
          <w:p w14:paraId="44C4E6A8" w14:textId="762FEB0A" w:rsidR="005E0302" w:rsidRPr="00B83970" w:rsidRDefault="005E0302" w:rsidP="009A580C">
            <w:pPr>
              <w:ind w:firstLine="720"/>
              <w:jc w:val="center"/>
              <w:rPr>
                <w:rFonts w:ascii="Times New Roman" w:hAnsi="Times New Roman" w:cs="Times New Roman"/>
                <w:b/>
                <w:color w:val="000000" w:themeColor="text1"/>
                <w:lang w:val="vi-VN"/>
              </w:rPr>
            </w:pPr>
            <w:r w:rsidRPr="00B83970">
              <w:rPr>
                <w:rFonts w:ascii="Times New Roman" w:hAnsi="Times New Roman" w:cs="Times New Roman"/>
                <w:b/>
                <w:color w:val="000000" w:themeColor="text1"/>
                <w:lang w:val="vi-VN"/>
              </w:rPr>
              <w:t>BỘ TRƯỞNG</w:t>
            </w:r>
          </w:p>
          <w:p w14:paraId="114957B5" w14:textId="77777777" w:rsidR="005E0302" w:rsidRPr="00B83970" w:rsidRDefault="005E0302" w:rsidP="00161081">
            <w:pPr>
              <w:spacing w:before="120"/>
              <w:ind w:firstLine="720"/>
              <w:jc w:val="center"/>
              <w:rPr>
                <w:rFonts w:ascii="Times New Roman" w:hAnsi="Times New Roman" w:cs="Times New Roman"/>
                <w:b/>
                <w:color w:val="000000" w:themeColor="text1"/>
                <w:lang w:val="vi-VN"/>
              </w:rPr>
            </w:pPr>
          </w:p>
          <w:p w14:paraId="035097DE" w14:textId="77777777" w:rsidR="005E0302" w:rsidRPr="00B83970" w:rsidRDefault="005E0302" w:rsidP="00161081">
            <w:pPr>
              <w:spacing w:before="120"/>
              <w:rPr>
                <w:rFonts w:ascii="Times New Roman" w:hAnsi="Times New Roman" w:cs="Times New Roman"/>
                <w:b/>
                <w:color w:val="000000" w:themeColor="text1"/>
                <w:lang w:val="vi-VN"/>
              </w:rPr>
            </w:pPr>
          </w:p>
          <w:p w14:paraId="4212C68B" w14:textId="77777777" w:rsidR="000C79AD" w:rsidRPr="00B83970" w:rsidRDefault="000C79AD" w:rsidP="00161081">
            <w:pPr>
              <w:spacing w:before="120"/>
              <w:rPr>
                <w:rFonts w:ascii="Times New Roman" w:hAnsi="Times New Roman" w:cs="Times New Roman"/>
                <w:b/>
                <w:color w:val="000000" w:themeColor="text1"/>
                <w:lang w:val="vi-VN"/>
              </w:rPr>
            </w:pPr>
          </w:p>
          <w:p w14:paraId="6557997C" w14:textId="77777777" w:rsidR="000C79AD" w:rsidRPr="00B83970" w:rsidRDefault="000C79AD" w:rsidP="00161081">
            <w:pPr>
              <w:spacing w:before="120"/>
              <w:rPr>
                <w:rFonts w:ascii="Times New Roman" w:hAnsi="Times New Roman" w:cs="Times New Roman"/>
                <w:b/>
                <w:color w:val="000000" w:themeColor="text1"/>
                <w:lang w:val="vi-VN"/>
              </w:rPr>
            </w:pPr>
          </w:p>
          <w:p w14:paraId="45DED213" w14:textId="1413CFFA" w:rsidR="005E0302" w:rsidRPr="00B83970" w:rsidRDefault="00385716" w:rsidP="00161081">
            <w:pPr>
              <w:spacing w:before="120"/>
              <w:ind w:firstLine="720"/>
              <w:jc w:val="center"/>
              <w:rPr>
                <w:rFonts w:ascii="Times New Roman" w:hAnsi="Times New Roman" w:cs="Times New Roman"/>
                <w:color w:val="000000" w:themeColor="text1"/>
                <w:lang w:val="vi-VN"/>
              </w:rPr>
            </w:pPr>
            <w:r w:rsidRPr="00B83970">
              <w:rPr>
                <w:rFonts w:ascii="Times New Roman" w:hAnsi="Times New Roman" w:cs="Times New Roman"/>
                <w:b/>
                <w:color w:val="000000" w:themeColor="text1"/>
                <w:lang w:val="vi-VN"/>
              </w:rPr>
              <w:t xml:space="preserve">Nguyễn </w:t>
            </w:r>
            <w:r w:rsidR="000D39AB" w:rsidRPr="00B83970">
              <w:rPr>
                <w:rFonts w:ascii="Times New Roman" w:hAnsi="Times New Roman" w:cs="Times New Roman"/>
                <w:b/>
                <w:color w:val="000000" w:themeColor="text1"/>
                <w:lang w:val="vi-VN"/>
              </w:rPr>
              <w:t>Hải Ninh</w:t>
            </w:r>
          </w:p>
        </w:tc>
      </w:tr>
    </w:tbl>
    <w:p w14:paraId="50AD3D88" w14:textId="77777777" w:rsidR="005E0302" w:rsidRPr="00B83970" w:rsidRDefault="005E0302" w:rsidP="00161081">
      <w:pPr>
        <w:spacing w:before="120"/>
        <w:ind w:firstLine="720"/>
        <w:jc w:val="both"/>
        <w:rPr>
          <w:rFonts w:ascii="Times New Roman" w:hAnsi="Times New Roman" w:cs="Times New Roman"/>
          <w:color w:val="000000" w:themeColor="text1"/>
          <w:lang w:val="vi-VN"/>
        </w:rPr>
      </w:pPr>
    </w:p>
    <w:sectPr w:rsidR="005E0302" w:rsidRPr="00B83970" w:rsidSect="00271A23">
      <w:headerReference w:type="default" r:id="rId8"/>
      <w:footerReference w:type="even" r:id="rId9"/>
      <w:footerReference w:type="default" r:id="rId10"/>
      <w:pgSz w:w="11906" w:h="16838"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E5941" w14:textId="77777777" w:rsidR="00105C57" w:rsidRDefault="00105C57">
      <w:r>
        <w:separator/>
      </w:r>
    </w:p>
  </w:endnote>
  <w:endnote w:type="continuationSeparator" w:id="0">
    <w:p w14:paraId="7BC95236" w14:textId="77777777" w:rsidR="00105C57" w:rsidRDefault="00105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ree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ptos Display">
    <w:altName w:val="Times New Roman"/>
    <w:panose1 w:val="00000000000000000000"/>
    <w:charset w:val="00"/>
    <w:family w:val="roman"/>
    <w:notTrueType/>
    <w:pitch w:val="default"/>
  </w:font>
  <w:font w:name="Apto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A2B65" w14:textId="77777777" w:rsidR="00212BD1" w:rsidRDefault="00212BD1" w:rsidP="006F28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BFB263" w14:textId="77777777" w:rsidR="00212BD1" w:rsidRDefault="00212BD1" w:rsidP="00F7129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53B4E" w14:textId="77777777" w:rsidR="00212BD1" w:rsidRDefault="00212BD1" w:rsidP="00F7129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3ECD6" w14:textId="77777777" w:rsidR="00105C57" w:rsidRDefault="00105C57">
      <w:r>
        <w:separator/>
      </w:r>
    </w:p>
  </w:footnote>
  <w:footnote w:type="continuationSeparator" w:id="0">
    <w:p w14:paraId="0E7AAF95" w14:textId="77777777" w:rsidR="00105C57" w:rsidRDefault="00105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3C58F" w14:textId="77777777" w:rsidR="00212BD1" w:rsidRPr="00827F41" w:rsidRDefault="00212BD1">
    <w:pPr>
      <w:pStyle w:val="Header"/>
      <w:jc w:val="center"/>
      <w:rPr>
        <w:rFonts w:ascii="Times New Roman" w:hAnsi="Times New Roman" w:cs="Times New Roman"/>
      </w:rPr>
    </w:pPr>
    <w:r w:rsidRPr="00827F41">
      <w:rPr>
        <w:rFonts w:ascii="Times New Roman" w:hAnsi="Times New Roman" w:cs="Times New Roman"/>
      </w:rPr>
      <w:fldChar w:fldCharType="begin"/>
    </w:r>
    <w:r w:rsidRPr="00827F41">
      <w:rPr>
        <w:rFonts w:ascii="Times New Roman" w:hAnsi="Times New Roman" w:cs="Times New Roman"/>
      </w:rPr>
      <w:instrText xml:space="preserve"> PAGE   \* MERGEFORMAT </w:instrText>
    </w:r>
    <w:r w:rsidRPr="00827F41">
      <w:rPr>
        <w:rFonts w:ascii="Times New Roman" w:hAnsi="Times New Roman" w:cs="Times New Roman"/>
      </w:rPr>
      <w:fldChar w:fldCharType="separate"/>
    </w:r>
    <w:r w:rsidR="009F63DF">
      <w:rPr>
        <w:rFonts w:ascii="Times New Roman" w:hAnsi="Times New Roman" w:cs="Times New Roman"/>
        <w:noProof/>
      </w:rPr>
      <w:t>5</w:t>
    </w:r>
    <w:r w:rsidRPr="00827F41">
      <w:rPr>
        <w:rFonts w:ascii="Times New Roman" w:hAnsi="Times New Roman" w:cs="Times New Roman"/>
        <w:noProof/>
      </w:rPr>
      <w:fldChar w:fldCharType="end"/>
    </w:r>
  </w:p>
  <w:p w14:paraId="2E2EB952" w14:textId="77777777" w:rsidR="00212BD1" w:rsidRDefault="00212BD1" w:rsidP="00F7129D">
    <w:pPr>
      <w:pStyle w:val="Header"/>
      <w:tabs>
        <w:tab w:val="clear" w:pos="4320"/>
        <w:tab w:val="clear" w:pos="8640"/>
        <w:tab w:val="center" w:pos="4535"/>
      </w:tabs>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7B42F17"/>
    <w:multiLevelType w:val="multilevel"/>
    <w:tmpl w:val="743A3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BF7E2D"/>
    <w:multiLevelType w:val="hybridMultilevel"/>
    <w:tmpl w:val="54D4BAF2"/>
    <w:lvl w:ilvl="0" w:tplc="8C0298EE">
      <w:start w:val="1"/>
      <w:numFmt w:val="lowerLetter"/>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E13719E"/>
    <w:multiLevelType w:val="hybridMultilevel"/>
    <w:tmpl w:val="70BE95FC"/>
    <w:lvl w:ilvl="0" w:tplc="7CF64690">
      <w:start w:val="2"/>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2B3C40"/>
    <w:multiLevelType w:val="hybridMultilevel"/>
    <w:tmpl w:val="E0A81CF2"/>
    <w:lvl w:ilvl="0" w:tplc="423C558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2B1229"/>
    <w:multiLevelType w:val="hybridMultilevel"/>
    <w:tmpl w:val="9C1679C8"/>
    <w:lvl w:ilvl="0" w:tplc="475C2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D3D12C3"/>
    <w:multiLevelType w:val="multilevel"/>
    <w:tmpl w:val="D406A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50402F"/>
    <w:multiLevelType w:val="multilevel"/>
    <w:tmpl w:val="0186D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F83515D"/>
    <w:multiLevelType w:val="multilevel"/>
    <w:tmpl w:val="2FCC2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F893389"/>
    <w:multiLevelType w:val="multilevel"/>
    <w:tmpl w:val="89644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FBB2959"/>
    <w:multiLevelType w:val="multilevel"/>
    <w:tmpl w:val="09067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76019A"/>
    <w:multiLevelType w:val="multilevel"/>
    <w:tmpl w:val="1AF8F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7833C27"/>
    <w:multiLevelType w:val="hybridMultilevel"/>
    <w:tmpl w:val="4B8242B4"/>
    <w:lvl w:ilvl="0" w:tplc="6D84BC16">
      <w:start w:val="2"/>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3">
    <w:nsid w:val="5CDF3408"/>
    <w:multiLevelType w:val="multilevel"/>
    <w:tmpl w:val="A3801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8EF5B96"/>
    <w:multiLevelType w:val="hybridMultilevel"/>
    <w:tmpl w:val="0E203960"/>
    <w:lvl w:ilvl="0" w:tplc="1D802D58">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74396DA3"/>
    <w:multiLevelType w:val="multilevel"/>
    <w:tmpl w:val="B26A1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4"/>
  </w:num>
  <w:num w:numId="5">
    <w:abstractNumId w:val="12"/>
  </w:num>
  <w:num w:numId="6">
    <w:abstractNumId w:val="5"/>
  </w:num>
  <w:num w:numId="7">
    <w:abstractNumId w:val="14"/>
  </w:num>
  <w:num w:numId="8">
    <w:abstractNumId w:val="8"/>
  </w:num>
  <w:num w:numId="9">
    <w:abstractNumId w:val="15"/>
  </w:num>
  <w:num w:numId="10">
    <w:abstractNumId w:val="7"/>
  </w:num>
  <w:num w:numId="11">
    <w:abstractNumId w:val="1"/>
  </w:num>
  <w:num w:numId="12">
    <w:abstractNumId w:val="13"/>
  </w:num>
  <w:num w:numId="13">
    <w:abstractNumId w:val="11"/>
  </w:num>
  <w:num w:numId="14">
    <w:abstractNumId w:val="9"/>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0D5"/>
    <w:rsid w:val="00000262"/>
    <w:rsid w:val="00001BAB"/>
    <w:rsid w:val="000043E1"/>
    <w:rsid w:val="00004F4C"/>
    <w:rsid w:val="00007A47"/>
    <w:rsid w:val="00011BAD"/>
    <w:rsid w:val="00011D01"/>
    <w:rsid w:val="000157B4"/>
    <w:rsid w:val="00015E50"/>
    <w:rsid w:val="000163E4"/>
    <w:rsid w:val="00016813"/>
    <w:rsid w:val="00023060"/>
    <w:rsid w:val="000247FD"/>
    <w:rsid w:val="000271EB"/>
    <w:rsid w:val="00031E5F"/>
    <w:rsid w:val="00035375"/>
    <w:rsid w:val="00037B28"/>
    <w:rsid w:val="000421AA"/>
    <w:rsid w:val="00042770"/>
    <w:rsid w:val="00043FD2"/>
    <w:rsid w:val="00046C58"/>
    <w:rsid w:val="00051D8A"/>
    <w:rsid w:val="00052485"/>
    <w:rsid w:val="00052E28"/>
    <w:rsid w:val="00055011"/>
    <w:rsid w:val="00056816"/>
    <w:rsid w:val="00060D11"/>
    <w:rsid w:val="00060FA3"/>
    <w:rsid w:val="000616D0"/>
    <w:rsid w:val="00061830"/>
    <w:rsid w:val="0006303F"/>
    <w:rsid w:val="000632EF"/>
    <w:rsid w:val="00067241"/>
    <w:rsid w:val="0006764B"/>
    <w:rsid w:val="0007027F"/>
    <w:rsid w:val="000721BE"/>
    <w:rsid w:val="00073BAB"/>
    <w:rsid w:val="00075968"/>
    <w:rsid w:val="0008029E"/>
    <w:rsid w:val="00081F87"/>
    <w:rsid w:val="00082695"/>
    <w:rsid w:val="00083A27"/>
    <w:rsid w:val="0008484B"/>
    <w:rsid w:val="000862CC"/>
    <w:rsid w:val="00087B90"/>
    <w:rsid w:val="00087E39"/>
    <w:rsid w:val="000906A7"/>
    <w:rsid w:val="0009119F"/>
    <w:rsid w:val="00091B84"/>
    <w:rsid w:val="00092F4C"/>
    <w:rsid w:val="0009584D"/>
    <w:rsid w:val="0009601A"/>
    <w:rsid w:val="0009640A"/>
    <w:rsid w:val="000A4021"/>
    <w:rsid w:val="000A436C"/>
    <w:rsid w:val="000A4494"/>
    <w:rsid w:val="000B062F"/>
    <w:rsid w:val="000B0C8A"/>
    <w:rsid w:val="000B142E"/>
    <w:rsid w:val="000B207D"/>
    <w:rsid w:val="000B3101"/>
    <w:rsid w:val="000B48E4"/>
    <w:rsid w:val="000C0243"/>
    <w:rsid w:val="000C0C89"/>
    <w:rsid w:val="000C4A07"/>
    <w:rsid w:val="000C4D62"/>
    <w:rsid w:val="000C61B8"/>
    <w:rsid w:val="000C6BD0"/>
    <w:rsid w:val="000C79AD"/>
    <w:rsid w:val="000D1273"/>
    <w:rsid w:val="000D1E32"/>
    <w:rsid w:val="000D39AB"/>
    <w:rsid w:val="000D4C27"/>
    <w:rsid w:val="000D4EE0"/>
    <w:rsid w:val="000D5E70"/>
    <w:rsid w:val="000E0EEC"/>
    <w:rsid w:val="000E133E"/>
    <w:rsid w:val="000E47EA"/>
    <w:rsid w:val="000E545C"/>
    <w:rsid w:val="000F150A"/>
    <w:rsid w:val="000F21CF"/>
    <w:rsid w:val="000F5430"/>
    <w:rsid w:val="000F6DA0"/>
    <w:rsid w:val="001019F6"/>
    <w:rsid w:val="00103EF1"/>
    <w:rsid w:val="00105C57"/>
    <w:rsid w:val="00107435"/>
    <w:rsid w:val="001078E5"/>
    <w:rsid w:val="00110162"/>
    <w:rsid w:val="00110894"/>
    <w:rsid w:val="00110961"/>
    <w:rsid w:val="00111659"/>
    <w:rsid w:val="0011710D"/>
    <w:rsid w:val="00122D83"/>
    <w:rsid w:val="001251CB"/>
    <w:rsid w:val="00125B1C"/>
    <w:rsid w:val="00126899"/>
    <w:rsid w:val="00127895"/>
    <w:rsid w:val="00127B7B"/>
    <w:rsid w:val="001311E4"/>
    <w:rsid w:val="00131DD4"/>
    <w:rsid w:val="0013474B"/>
    <w:rsid w:val="00135035"/>
    <w:rsid w:val="0013563E"/>
    <w:rsid w:val="00135E0C"/>
    <w:rsid w:val="00136E80"/>
    <w:rsid w:val="001413B8"/>
    <w:rsid w:val="00141913"/>
    <w:rsid w:val="00143B76"/>
    <w:rsid w:val="00144DD6"/>
    <w:rsid w:val="00146578"/>
    <w:rsid w:val="00146C36"/>
    <w:rsid w:val="00147C77"/>
    <w:rsid w:val="00153168"/>
    <w:rsid w:val="0015719F"/>
    <w:rsid w:val="00157A35"/>
    <w:rsid w:val="00161081"/>
    <w:rsid w:val="001630F4"/>
    <w:rsid w:val="00166400"/>
    <w:rsid w:val="001705D3"/>
    <w:rsid w:val="00172741"/>
    <w:rsid w:val="001838EB"/>
    <w:rsid w:val="00192CB0"/>
    <w:rsid w:val="00194232"/>
    <w:rsid w:val="00196C0C"/>
    <w:rsid w:val="001A1028"/>
    <w:rsid w:val="001A34B3"/>
    <w:rsid w:val="001A5314"/>
    <w:rsid w:val="001A65A4"/>
    <w:rsid w:val="001A65E9"/>
    <w:rsid w:val="001B049E"/>
    <w:rsid w:val="001B0E97"/>
    <w:rsid w:val="001B4224"/>
    <w:rsid w:val="001B7026"/>
    <w:rsid w:val="001C299C"/>
    <w:rsid w:val="001C34FF"/>
    <w:rsid w:val="001C3A68"/>
    <w:rsid w:val="001C459B"/>
    <w:rsid w:val="001C606A"/>
    <w:rsid w:val="001C744E"/>
    <w:rsid w:val="001C7E3B"/>
    <w:rsid w:val="001D1401"/>
    <w:rsid w:val="001D2412"/>
    <w:rsid w:val="001D54FE"/>
    <w:rsid w:val="001D5D78"/>
    <w:rsid w:val="001D70CF"/>
    <w:rsid w:val="001D7D93"/>
    <w:rsid w:val="001E0838"/>
    <w:rsid w:val="001E39DA"/>
    <w:rsid w:val="001E5C87"/>
    <w:rsid w:val="001F142A"/>
    <w:rsid w:val="001F3CBB"/>
    <w:rsid w:val="001F47D1"/>
    <w:rsid w:val="00204476"/>
    <w:rsid w:val="00205BE0"/>
    <w:rsid w:val="0021047D"/>
    <w:rsid w:val="00210481"/>
    <w:rsid w:val="0021127A"/>
    <w:rsid w:val="002113C8"/>
    <w:rsid w:val="00212A6B"/>
    <w:rsid w:val="00212BD1"/>
    <w:rsid w:val="002159EC"/>
    <w:rsid w:val="002162A3"/>
    <w:rsid w:val="002243A7"/>
    <w:rsid w:val="00226884"/>
    <w:rsid w:val="00230A3A"/>
    <w:rsid w:val="00233661"/>
    <w:rsid w:val="00233C91"/>
    <w:rsid w:val="0023539A"/>
    <w:rsid w:val="002355D6"/>
    <w:rsid w:val="00236087"/>
    <w:rsid w:val="002360C0"/>
    <w:rsid w:val="0023634C"/>
    <w:rsid w:val="002364B4"/>
    <w:rsid w:val="00237067"/>
    <w:rsid w:val="00237E5E"/>
    <w:rsid w:val="00240E10"/>
    <w:rsid w:val="00241E41"/>
    <w:rsid w:val="002442F7"/>
    <w:rsid w:val="00251F98"/>
    <w:rsid w:val="00254ABB"/>
    <w:rsid w:val="00256B27"/>
    <w:rsid w:val="00261837"/>
    <w:rsid w:val="0026506A"/>
    <w:rsid w:val="002703C6"/>
    <w:rsid w:val="00271A23"/>
    <w:rsid w:val="00272310"/>
    <w:rsid w:val="002725FE"/>
    <w:rsid w:val="00273541"/>
    <w:rsid w:val="00273653"/>
    <w:rsid w:val="002752F3"/>
    <w:rsid w:val="00275912"/>
    <w:rsid w:val="002776D9"/>
    <w:rsid w:val="0028070A"/>
    <w:rsid w:val="002809D7"/>
    <w:rsid w:val="00281348"/>
    <w:rsid w:val="0028325B"/>
    <w:rsid w:val="0028442D"/>
    <w:rsid w:val="002908AD"/>
    <w:rsid w:val="002926C1"/>
    <w:rsid w:val="00293462"/>
    <w:rsid w:val="002A4F7D"/>
    <w:rsid w:val="002A5540"/>
    <w:rsid w:val="002A699A"/>
    <w:rsid w:val="002A6F4F"/>
    <w:rsid w:val="002B02D0"/>
    <w:rsid w:val="002B0F15"/>
    <w:rsid w:val="002B1C28"/>
    <w:rsid w:val="002B2AD0"/>
    <w:rsid w:val="002B434C"/>
    <w:rsid w:val="002B4D5F"/>
    <w:rsid w:val="002C169F"/>
    <w:rsid w:val="002C434D"/>
    <w:rsid w:val="002C4B50"/>
    <w:rsid w:val="002C53F0"/>
    <w:rsid w:val="002C5852"/>
    <w:rsid w:val="002C74EE"/>
    <w:rsid w:val="002D040F"/>
    <w:rsid w:val="002D0FB3"/>
    <w:rsid w:val="002D1D6B"/>
    <w:rsid w:val="002D34FF"/>
    <w:rsid w:val="002D4592"/>
    <w:rsid w:val="002D71D2"/>
    <w:rsid w:val="002D71F2"/>
    <w:rsid w:val="002E05DB"/>
    <w:rsid w:val="002E145E"/>
    <w:rsid w:val="002E62E9"/>
    <w:rsid w:val="002E6DCB"/>
    <w:rsid w:val="002F110C"/>
    <w:rsid w:val="002F2A3A"/>
    <w:rsid w:val="002F39DD"/>
    <w:rsid w:val="002F3C52"/>
    <w:rsid w:val="002F4A39"/>
    <w:rsid w:val="002F5DA6"/>
    <w:rsid w:val="00301621"/>
    <w:rsid w:val="00304878"/>
    <w:rsid w:val="00305F37"/>
    <w:rsid w:val="00311912"/>
    <w:rsid w:val="0031435C"/>
    <w:rsid w:val="00314EC9"/>
    <w:rsid w:val="00320F2A"/>
    <w:rsid w:val="003210BD"/>
    <w:rsid w:val="003229FF"/>
    <w:rsid w:val="003256A8"/>
    <w:rsid w:val="00325896"/>
    <w:rsid w:val="003258AA"/>
    <w:rsid w:val="00327B70"/>
    <w:rsid w:val="00327BA2"/>
    <w:rsid w:val="00330123"/>
    <w:rsid w:val="00330756"/>
    <w:rsid w:val="00330AAE"/>
    <w:rsid w:val="00334520"/>
    <w:rsid w:val="00342C38"/>
    <w:rsid w:val="00343ED9"/>
    <w:rsid w:val="00346466"/>
    <w:rsid w:val="00346954"/>
    <w:rsid w:val="00347B87"/>
    <w:rsid w:val="003524AB"/>
    <w:rsid w:val="00354AB3"/>
    <w:rsid w:val="00355247"/>
    <w:rsid w:val="00356ECB"/>
    <w:rsid w:val="00357D63"/>
    <w:rsid w:val="0036065F"/>
    <w:rsid w:val="003626D2"/>
    <w:rsid w:val="00363621"/>
    <w:rsid w:val="00364355"/>
    <w:rsid w:val="003679B9"/>
    <w:rsid w:val="0037020B"/>
    <w:rsid w:val="00371FE8"/>
    <w:rsid w:val="00373112"/>
    <w:rsid w:val="003734C2"/>
    <w:rsid w:val="00373556"/>
    <w:rsid w:val="00374B9F"/>
    <w:rsid w:val="003807C0"/>
    <w:rsid w:val="00385716"/>
    <w:rsid w:val="003872BB"/>
    <w:rsid w:val="0039031A"/>
    <w:rsid w:val="00391164"/>
    <w:rsid w:val="00392922"/>
    <w:rsid w:val="00395684"/>
    <w:rsid w:val="003973B5"/>
    <w:rsid w:val="003A5B07"/>
    <w:rsid w:val="003A5FAB"/>
    <w:rsid w:val="003B0C41"/>
    <w:rsid w:val="003B21C1"/>
    <w:rsid w:val="003B4215"/>
    <w:rsid w:val="003B4D77"/>
    <w:rsid w:val="003B58AC"/>
    <w:rsid w:val="003B5E4A"/>
    <w:rsid w:val="003B7A4F"/>
    <w:rsid w:val="003B7AB7"/>
    <w:rsid w:val="003C0586"/>
    <w:rsid w:val="003C083B"/>
    <w:rsid w:val="003C34C8"/>
    <w:rsid w:val="003C5DDD"/>
    <w:rsid w:val="003C6F9B"/>
    <w:rsid w:val="003D0B34"/>
    <w:rsid w:val="003D28CB"/>
    <w:rsid w:val="003D2C75"/>
    <w:rsid w:val="003D7049"/>
    <w:rsid w:val="003E11D2"/>
    <w:rsid w:val="003E5B50"/>
    <w:rsid w:val="003E6177"/>
    <w:rsid w:val="003E67ED"/>
    <w:rsid w:val="003F0927"/>
    <w:rsid w:val="003F1C09"/>
    <w:rsid w:val="003F289A"/>
    <w:rsid w:val="003F3544"/>
    <w:rsid w:val="00400417"/>
    <w:rsid w:val="00406CF8"/>
    <w:rsid w:val="004103B0"/>
    <w:rsid w:val="00410DC7"/>
    <w:rsid w:val="0041125B"/>
    <w:rsid w:val="00413579"/>
    <w:rsid w:val="00414E8A"/>
    <w:rsid w:val="00417EE3"/>
    <w:rsid w:val="00420CAE"/>
    <w:rsid w:val="004219EE"/>
    <w:rsid w:val="00423A2A"/>
    <w:rsid w:val="00423D91"/>
    <w:rsid w:val="00423E41"/>
    <w:rsid w:val="00425842"/>
    <w:rsid w:val="00430905"/>
    <w:rsid w:val="00430E9A"/>
    <w:rsid w:val="00431C75"/>
    <w:rsid w:val="00432A46"/>
    <w:rsid w:val="00432BA6"/>
    <w:rsid w:val="00436E82"/>
    <w:rsid w:val="004421BC"/>
    <w:rsid w:val="00442BB4"/>
    <w:rsid w:val="0044473F"/>
    <w:rsid w:val="00444E83"/>
    <w:rsid w:val="0044659E"/>
    <w:rsid w:val="0044661A"/>
    <w:rsid w:val="00446EDD"/>
    <w:rsid w:val="004542BC"/>
    <w:rsid w:val="0045520F"/>
    <w:rsid w:val="004638EF"/>
    <w:rsid w:val="00464120"/>
    <w:rsid w:val="004669A4"/>
    <w:rsid w:val="00467DD6"/>
    <w:rsid w:val="00472092"/>
    <w:rsid w:val="0047768F"/>
    <w:rsid w:val="0048174A"/>
    <w:rsid w:val="00481CAB"/>
    <w:rsid w:val="00483DFC"/>
    <w:rsid w:val="004900A3"/>
    <w:rsid w:val="00494755"/>
    <w:rsid w:val="004947BF"/>
    <w:rsid w:val="00494B63"/>
    <w:rsid w:val="00497928"/>
    <w:rsid w:val="004A12DE"/>
    <w:rsid w:val="004A67A5"/>
    <w:rsid w:val="004A7DA7"/>
    <w:rsid w:val="004B442E"/>
    <w:rsid w:val="004C1E07"/>
    <w:rsid w:val="004C26E4"/>
    <w:rsid w:val="004C3F5D"/>
    <w:rsid w:val="004C6811"/>
    <w:rsid w:val="004C70EF"/>
    <w:rsid w:val="004C7251"/>
    <w:rsid w:val="004D054B"/>
    <w:rsid w:val="004D0B17"/>
    <w:rsid w:val="004D462A"/>
    <w:rsid w:val="004D5B8D"/>
    <w:rsid w:val="004D623F"/>
    <w:rsid w:val="004D6812"/>
    <w:rsid w:val="004D7E79"/>
    <w:rsid w:val="004E0BD9"/>
    <w:rsid w:val="004E18E1"/>
    <w:rsid w:val="004E2184"/>
    <w:rsid w:val="004E2212"/>
    <w:rsid w:val="004E4D0B"/>
    <w:rsid w:val="004E5F93"/>
    <w:rsid w:val="004E5FDF"/>
    <w:rsid w:val="004E6B4E"/>
    <w:rsid w:val="004E769A"/>
    <w:rsid w:val="004F27B7"/>
    <w:rsid w:val="004F33AE"/>
    <w:rsid w:val="004F3AAE"/>
    <w:rsid w:val="004F405E"/>
    <w:rsid w:val="00502139"/>
    <w:rsid w:val="00504370"/>
    <w:rsid w:val="005048F4"/>
    <w:rsid w:val="00504ACD"/>
    <w:rsid w:val="00507F5C"/>
    <w:rsid w:val="00510DD1"/>
    <w:rsid w:val="00510ED8"/>
    <w:rsid w:val="005169C6"/>
    <w:rsid w:val="00516C1B"/>
    <w:rsid w:val="005204C9"/>
    <w:rsid w:val="00523D6C"/>
    <w:rsid w:val="00525393"/>
    <w:rsid w:val="005275BC"/>
    <w:rsid w:val="005278F8"/>
    <w:rsid w:val="00530E2D"/>
    <w:rsid w:val="00531679"/>
    <w:rsid w:val="00535B74"/>
    <w:rsid w:val="00536DBE"/>
    <w:rsid w:val="0053704E"/>
    <w:rsid w:val="00540068"/>
    <w:rsid w:val="00540640"/>
    <w:rsid w:val="00541B38"/>
    <w:rsid w:val="00541B66"/>
    <w:rsid w:val="00542CDC"/>
    <w:rsid w:val="00542DE6"/>
    <w:rsid w:val="00543650"/>
    <w:rsid w:val="00543ED3"/>
    <w:rsid w:val="00544112"/>
    <w:rsid w:val="005449BE"/>
    <w:rsid w:val="00545E20"/>
    <w:rsid w:val="00546070"/>
    <w:rsid w:val="00546BA8"/>
    <w:rsid w:val="00547629"/>
    <w:rsid w:val="00552335"/>
    <w:rsid w:val="00554F37"/>
    <w:rsid w:val="00560A94"/>
    <w:rsid w:val="005611FD"/>
    <w:rsid w:val="00562FA3"/>
    <w:rsid w:val="00566312"/>
    <w:rsid w:val="00571071"/>
    <w:rsid w:val="00571E53"/>
    <w:rsid w:val="00575128"/>
    <w:rsid w:val="0057612F"/>
    <w:rsid w:val="005814CC"/>
    <w:rsid w:val="0058381F"/>
    <w:rsid w:val="00585115"/>
    <w:rsid w:val="0058596F"/>
    <w:rsid w:val="0059006C"/>
    <w:rsid w:val="0059275C"/>
    <w:rsid w:val="005940E8"/>
    <w:rsid w:val="0059656A"/>
    <w:rsid w:val="00596672"/>
    <w:rsid w:val="005A1D8E"/>
    <w:rsid w:val="005A4063"/>
    <w:rsid w:val="005A5BE1"/>
    <w:rsid w:val="005A787C"/>
    <w:rsid w:val="005B107E"/>
    <w:rsid w:val="005B145E"/>
    <w:rsid w:val="005B2547"/>
    <w:rsid w:val="005B34BF"/>
    <w:rsid w:val="005B64A5"/>
    <w:rsid w:val="005B68F1"/>
    <w:rsid w:val="005C12A3"/>
    <w:rsid w:val="005C1529"/>
    <w:rsid w:val="005C1695"/>
    <w:rsid w:val="005C2068"/>
    <w:rsid w:val="005C66B0"/>
    <w:rsid w:val="005C7281"/>
    <w:rsid w:val="005C76C1"/>
    <w:rsid w:val="005D3CB2"/>
    <w:rsid w:val="005D3FD0"/>
    <w:rsid w:val="005D412F"/>
    <w:rsid w:val="005D5966"/>
    <w:rsid w:val="005D7CDF"/>
    <w:rsid w:val="005E0302"/>
    <w:rsid w:val="005E20D8"/>
    <w:rsid w:val="005E2194"/>
    <w:rsid w:val="005E3303"/>
    <w:rsid w:val="005E46D8"/>
    <w:rsid w:val="005E5652"/>
    <w:rsid w:val="005E5A9B"/>
    <w:rsid w:val="005E62B3"/>
    <w:rsid w:val="005E66F8"/>
    <w:rsid w:val="005F5FB0"/>
    <w:rsid w:val="005F61ED"/>
    <w:rsid w:val="005F6C30"/>
    <w:rsid w:val="0060038C"/>
    <w:rsid w:val="0060199B"/>
    <w:rsid w:val="00601AE4"/>
    <w:rsid w:val="00603F58"/>
    <w:rsid w:val="00604245"/>
    <w:rsid w:val="00606233"/>
    <w:rsid w:val="00606982"/>
    <w:rsid w:val="00610045"/>
    <w:rsid w:val="006122E2"/>
    <w:rsid w:val="00614522"/>
    <w:rsid w:val="006145E1"/>
    <w:rsid w:val="00614BF9"/>
    <w:rsid w:val="00615C5D"/>
    <w:rsid w:val="00616576"/>
    <w:rsid w:val="00617476"/>
    <w:rsid w:val="00620BBB"/>
    <w:rsid w:val="006234A3"/>
    <w:rsid w:val="006238A2"/>
    <w:rsid w:val="006242D8"/>
    <w:rsid w:val="006243A1"/>
    <w:rsid w:val="00624B04"/>
    <w:rsid w:val="00630A2E"/>
    <w:rsid w:val="00630D75"/>
    <w:rsid w:val="006328A4"/>
    <w:rsid w:val="006329C6"/>
    <w:rsid w:val="00633534"/>
    <w:rsid w:val="00633926"/>
    <w:rsid w:val="00633C41"/>
    <w:rsid w:val="00636B33"/>
    <w:rsid w:val="00643878"/>
    <w:rsid w:val="00644B31"/>
    <w:rsid w:val="006461FA"/>
    <w:rsid w:val="00650061"/>
    <w:rsid w:val="006516CB"/>
    <w:rsid w:val="00652237"/>
    <w:rsid w:val="006528B0"/>
    <w:rsid w:val="006539EA"/>
    <w:rsid w:val="00654548"/>
    <w:rsid w:val="00657F44"/>
    <w:rsid w:val="0066056A"/>
    <w:rsid w:val="00664932"/>
    <w:rsid w:val="00666A83"/>
    <w:rsid w:val="00666CAA"/>
    <w:rsid w:val="00666F0F"/>
    <w:rsid w:val="00667DF4"/>
    <w:rsid w:val="006709CB"/>
    <w:rsid w:val="00671F09"/>
    <w:rsid w:val="00673FF6"/>
    <w:rsid w:val="0067408E"/>
    <w:rsid w:val="0067478D"/>
    <w:rsid w:val="00677764"/>
    <w:rsid w:val="0068355F"/>
    <w:rsid w:val="006842B2"/>
    <w:rsid w:val="00686674"/>
    <w:rsid w:val="00692E2D"/>
    <w:rsid w:val="006935DA"/>
    <w:rsid w:val="00693808"/>
    <w:rsid w:val="00694E08"/>
    <w:rsid w:val="006974B0"/>
    <w:rsid w:val="006A19FD"/>
    <w:rsid w:val="006A1AF6"/>
    <w:rsid w:val="006A1E02"/>
    <w:rsid w:val="006A3756"/>
    <w:rsid w:val="006A4E19"/>
    <w:rsid w:val="006A5BBB"/>
    <w:rsid w:val="006A6E00"/>
    <w:rsid w:val="006B0571"/>
    <w:rsid w:val="006B18DE"/>
    <w:rsid w:val="006B4E80"/>
    <w:rsid w:val="006B62B4"/>
    <w:rsid w:val="006B6455"/>
    <w:rsid w:val="006B79E1"/>
    <w:rsid w:val="006C06CC"/>
    <w:rsid w:val="006C0CA5"/>
    <w:rsid w:val="006C28BE"/>
    <w:rsid w:val="006C30D0"/>
    <w:rsid w:val="006C5278"/>
    <w:rsid w:val="006C76AF"/>
    <w:rsid w:val="006D0111"/>
    <w:rsid w:val="006D43B0"/>
    <w:rsid w:val="006D4613"/>
    <w:rsid w:val="006D6C7E"/>
    <w:rsid w:val="006E099D"/>
    <w:rsid w:val="006E157A"/>
    <w:rsid w:val="006E1E3D"/>
    <w:rsid w:val="006E3E72"/>
    <w:rsid w:val="006E535B"/>
    <w:rsid w:val="006E6057"/>
    <w:rsid w:val="006E6779"/>
    <w:rsid w:val="006E67DD"/>
    <w:rsid w:val="006F1D2C"/>
    <w:rsid w:val="006F22C9"/>
    <w:rsid w:val="006F2897"/>
    <w:rsid w:val="006F3A70"/>
    <w:rsid w:val="006F3B00"/>
    <w:rsid w:val="006F419C"/>
    <w:rsid w:val="006F4DD5"/>
    <w:rsid w:val="00703E75"/>
    <w:rsid w:val="007132B5"/>
    <w:rsid w:val="0071342E"/>
    <w:rsid w:val="00713526"/>
    <w:rsid w:val="00714471"/>
    <w:rsid w:val="007149A0"/>
    <w:rsid w:val="007160D5"/>
    <w:rsid w:val="00717243"/>
    <w:rsid w:val="00717A70"/>
    <w:rsid w:val="007213B7"/>
    <w:rsid w:val="0072485C"/>
    <w:rsid w:val="00724A6A"/>
    <w:rsid w:val="00725802"/>
    <w:rsid w:val="00726B5F"/>
    <w:rsid w:val="00727324"/>
    <w:rsid w:val="007403D1"/>
    <w:rsid w:val="00741733"/>
    <w:rsid w:val="00746903"/>
    <w:rsid w:val="007476E1"/>
    <w:rsid w:val="00747BE4"/>
    <w:rsid w:val="00747C0C"/>
    <w:rsid w:val="00753B68"/>
    <w:rsid w:val="00753D84"/>
    <w:rsid w:val="00754DDE"/>
    <w:rsid w:val="007634B8"/>
    <w:rsid w:val="007639BC"/>
    <w:rsid w:val="0076454D"/>
    <w:rsid w:val="007656C2"/>
    <w:rsid w:val="00767471"/>
    <w:rsid w:val="0076779E"/>
    <w:rsid w:val="00767AE8"/>
    <w:rsid w:val="007702A3"/>
    <w:rsid w:val="00771FEA"/>
    <w:rsid w:val="00774540"/>
    <w:rsid w:val="007754CB"/>
    <w:rsid w:val="00780088"/>
    <w:rsid w:val="00781B32"/>
    <w:rsid w:val="00783232"/>
    <w:rsid w:val="00783E3D"/>
    <w:rsid w:val="00786B82"/>
    <w:rsid w:val="007913AA"/>
    <w:rsid w:val="00791973"/>
    <w:rsid w:val="00796ADB"/>
    <w:rsid w:val="007A373B"/>
    <w:rsid w:val="007A6E87"/>
    <w:rsid w:val="007A6F7F"/>
    <w:rsid w:val="007A78E9"/>
    <w:rsid w:val="007B0EDC"/>
    <w:rsid w:val="007B3C35"/>
    <w:rsid w:val="007B69D4"/>
    <w:rsid w:val="007B7AA9"/>
    <w:rsid w:val="007C005A"/>
    <w:rsid w:val="007C4A89"/>
    <w:rsid w:val="007C5896"/>
    <w:rsid w:val="007C742B"/>
    <w:rsid w:val="007D2008"/>
    <w:rsid w:val="007D32F0"/>
    <w:rsid w:val="007D4587"/>
    <w:rsid w:val="007E0787"/>
    <w:rsid w:val="007E2F0F"/>
    <w:rsid w:val="007E3129"/>
    <w:rsid w:val="007E69AB"/>
    <w:rsid w:val="007F0D24"/>
    <w:rsid w:val="007F1F02"/>
    <w:rsid w:val="007F2453"/>
    <w:rsid w:val="007F2C7E"/>
    <w:rsid w:val="007F2D5C"/>
    <w:rsid w:val="007F5F04"/>
    <w:rsid w:val="007F6E54"/>
    <w:rsid w:val="0080334B"/>
    <w:rsid w:val="00803BE0"/>
    <w:rsid w:val="00804A9E"/>
    <w:rsid w:val="00807106"/>
    <w:rsid w:val="0080726F"/>
    <w:rsid w:val="0081061D"/>
    <w:rsid w:val="008107F5"/>
    <w:rsid w:val="00810E9E"/>
    <w:rsid w:val="00811CB7"/>
    <w:rsid w:val="0081280D"/>
    <w:rsid w:val="00820C84"/>
    <w:rsid w:val="008217B0"/>
    <w:rsid w:val="00821AB5"/>
    <w:rsid w:val="00822760"/>
    <w:rsid w:val="00827F41"/>
    <w:rsid w:val="00830237"/>
    <w:rsid w:val="00831BEB"/>
    <w:rsid w:val="00832B9B"/>
    <w:rsid w:val="008343A0"/>
    <w:rsid w:val="00835F9E"/>
    <w:rsid w:val="00837DD7"/>
    <w:rsid w:val="00840FA4"/>
    <w:rsid w:val="00841D94"/>
    <w:rsid w:val="008421EA"/>
    <w:rsid w:val="0084452B"/>
    <w:rsid w:val="00851E54"/>
    <w:rsid w:val="00852D52"/>
    <w:rsid w:val="00853C49"/>
    <w:rsid w:val="00854680"/>
    <w:rsid w:val="00854C6D"/>
    <w:rsid w:val="00855860"/>
    <w:rsid w:val="00857154"/>
    <w:rsid w:val="00861D73"/>
    <w:rsid w:val="008628FD"/>
    <w:rsid w:val="00863E7B"/>
    <w:rsid w:val="00864BB6"/>
    <w:rsid w:val="008652C5"/>
    <w:rsid w:val="008664BF"/>
    <w:rsid w:val="00866BCC"/>
    <w:rsid w:val="00866FDC"/>
    <w:rsid w:val="0086773B"/>
    <w:rsid w:val="00870A46"/>
    <w:rsid w:val="0087255B"/>
    <w:rsid w:val="0087371B"/>
    <w:rsid w:val="0087573C"/>
    <w:rsid w:val="0087594E"/>
    <w:rsid w:val="00877C78"/>
    <w:rsid w:val="00880041"/>
    <w:rsid w:val="00881853"/>
    <w:rsid w:val="008826F4"/>
    <w:rsid w:val="00883A7D"/>
    <w:rsid w:val="008852BD"/>
    <w:rsid w:val="008855A2"/>
    <w:rsid w:val="008874D8"/>
    <w:rsid w:val="00891432"/>
    <w:rsid w:val="00892943"/>
    <w:rsid w:val="00892F05"/>
    <w:rsid w:val="00894056"/>
    <w:rsid w:val="00894272"/>
    <w:rsid w:val="008966FD"/>
    <w:rsid w:val="008A2057"/>
    <w:rsid w:val="008A2D1D"/>
    <w:rsid w:val="008B07A8"/>
    <w:rsid w:val="008B0D37"/>
    <w:rsid w:val="008B256A"/>
    <w:rsid w:val="008B4341"/>
    <w:rsid w:val="008B52CB"/>
    <w:rsid w:val="008B6011"/>
    <w:rsid w:val="008C0F7B"/>
    <w:rsid w:val="008C2CE2"/>
    <w:rsid w:val="008C4F7D"/>
    <w:rsid w:val="008C6ABB"/>
    <w:rsid w:val="008D1F75"/>
    <w:rsid w:val="008D211F"/>
    <w:rsid w:val="008D27C1"/>
    <w:rsid w:val="008D2CEB"/>
    <w:rsid w:val="008D3D39"/>
    <w:rsid w:val="008D4579"/>
    <w:rsid w:val="008E25E0"/>
    <w:rsid w:val="008F0523"/>
    <w:rsid w:val="008F285E"/>
    <w:rsid w:val="009005D9"/>
    <w:rsid w:val="009010D1"/>
    <w:rsid w:val="0090122F"/>
    <w:rsid w:val="00903E16"/>
    <w:rsid w:val="00904DA5"/>
    <w:rsid w:val="00905A80"/>
    <w:rsid w:val="0090696B"/>
    <w:rsid w:val="00907DE9"/>
    <w:rsid w:val="00913A16"/>
    <w:rsid w:val="00914AB0"/>
    <w:rsid w:val="0091568F"/>
    <w:rsid w:val="00915C7C"/>
    <w:rsid w:val="009164C0"/>
    <w:rsid w:val="00920B40"/>
    <w:rsid w:val="0092381C"/>
    <w:rsid w:val="009267C9"/>
    <w:rsid w:val="0092799A"/>
    <w:rsid w:val="00931EE0"/>
    <w:rsid w:val="00932824"/>
    <w:rsid w:val="00932A43"/>
    <w:rsid w:val="00934D6A"/>
    <w:rsid w:val="0093663D"/>
    <w:rsid w:val="00936F03"/>
    <w:rsid w:val="0093720D"/>
    <w:rsid w:val="009439D3"/>
    <w:rsid w:val="009451CE"/>
    <w:rsid w:val="00945961"/>
    <w:rsid w:val="009477C2"/>
    <w:rsid w:val="00950C5B"/>
    <w:rsid w:val="0095236C"/>
    <w:rsid w:val="00953B80"/>
    <w:rsid w:val="009540AC"/>
    <w:rsid w:val="009545B3"/>
    <w:rsid w:val="00955738"/>
    <w:rsid w:val="00964A59"/>
    <w:rsid w:val="00973B87"/>
    <w:rsid w:val="00974425"/>
    <w:rsid w:val="00974DEA"/>
    <w:rsid w:val="00977AE4"/>
    <w:rsid w:val="009856E3"/>
    <w:rsid w:val="00991CE4"/>
    <w:rsid w:val="0099276D"/>
    <w:rsid w:val="00992A07"/>
    <w:rsid w:val="00993644"/>
    <w:rsid w:val="0099483A"/>
    <w:rsid w:val="00996ACF"/>
    <w:rsid w:val="009A2DC2"/>
    <w:rsid w:val="009A36D3"/>
    <w:rsid w:val="009A580C"/>
    <w:rsid w:val="009A5BBD"/>
    <w:rsid w:val="009A608B"/>
    <w:rsid w:val="009A6643"/>
    <w:rsid w:val="009A70C4"/>
    <w:rsid w:val="009B170B"/>
    <w:rsid w:val="009B39E4"/>
    <w:rsid w:val="009B3AA5"/>
    <w:rsid w:val="009B5718"/>
    <w:rsid w:val="009B5A7B"/>
    <w:rsid w:val="009B77F0"/>
    <w:rsid w:val="009C1ED3"/>
    <w:rsid w:val="009C360F"/>
    <w:rsid w:val="009C50B7"/>
    <w:rsid w:val="009C689E"/>
    <w:rsid w:val="009C7D71"/>
    <w:rsid w:val="009D0D67"/>
    <w:rsid w:val="009D0DE7"/>
    <w:rsid w:val="009D0EC8"/>
    <w:rsid w:val="009D3339"/>
    <w:rsid w:val="009D3FDB"/>
    <w:rsid w:val="009D739B"/>
    <w:rsid w:val="009E01E0"/>
    <w:rsid w:val="009E5207"/>
    <w:rsid w:val="009E5347"/>
    <w:rsid w:val="009E6E79"/>
    <w:rsid w:val="009F1849"/>
    <w:rsid w:val="009F2813"/>
    <w:rsid w:val="009F454D"/>
    <w:rsid w:val="009F5176"/>
    <w:rsid w:val="009F63DF"/>
    <w:rsid w:val="00A00219"/>
    <w:rsid w:val="00A00ACA"/>
    <w:rsid w:val="00A00E81"/>
    <w:rsid w:val="00A042C5"/>
    <w:rsid w:val="00A073F7"/>
    <w:rsid w:val="00A12ADD"/>
    <w:rsid w:val="00A144DE"/>
    <w:rsid w:val="00A14949"/>
    <w:rsid w:val="00A14D9F"/>
    <w:rsid w:val="00A1633A"/>
    <w:rsid w:val="00A20FE7"/>
    <w:rsid w:val="00A21B22"/>
    <w:rsid w:val="00A24E49"/>
    <w:rsid w:val="00A24F24"/>
    <w:rsid w:val="00A27759"/>
    <w:rsid w:val="00A306CA"/>
    <w:rsid w:val="00A30EDB"/>
    <w:rsid w:val="00A3107F"/>
    <w:rsid w:val="00A340CB"/>
    <w:rsid w:val="00A42345"/>
    <w:rsid w:val="00A4503D"/>
    <w:rsid w:val="00A45970"/>
    <w:rsid w:val="00A46C91"/>
    <w:rsid w:val="00A47F20"/>
    <w:rsid w:val="00A513A4"/>
    <w:rsid w:val="00A53132"/>
    <w:rsid w:val="00A55873"/>
    <w:rsid w:val="00A601ED"/>
    <w:rsid w:val="00A60974"/>
    <w:rsid w:val="00A626E6"/>
    <w:rsid w:val="00A63B90"/>
    <w:rsid w:val="00A667B2"/>
    <w:rsid w:val="00A66E99"/>
    <w:rsid w:val="00A6739C"/>
    <w:rsid w:val="00A720C0"/>
    <w:rsid w:val="00A73780"/>
    <w:rsid w:val="00A74D06"/>
    <w:rsid w:val="00A75F64"/>
    <w:rsid w:val="00A76949"/>
    <w:rsid w:val="00A81DFA"/>
    <w:rsid w:val="00A82206"/>
    <w:rsid w:val="00A83367"/>
    <w:rsid w:val="00A834CA"/>
    <w:rsid w:val="00A87322"/>
    <w:rsid w:val="00A90200"/>
    <w:rsid w:val="00A90B07"/>
    <w:rsid w:val="00A92AE0"/>
    <w:rsid w:val="00A95589"/>
    <w:rsid w:val="00A97E70"/>
    <w:rsid w:val="00AA004A"/>
    <w:rsid w:val="00AA016A"/>
    <w:rsid w:val="00AA33E9"/>
    <w:rsid w:val="00AA3675"/>
    <w:rsid w:val="00AA4406"/>
    <w:rsid w:val="00AA6B2E"/>
    <w:rsid w:val="00AB34F1"/>
    <w:rsid w:val="00AB5325"/>
    <w:rsid w:val="00AB7844"/>
    <w:rsid w:val="00AC068B"/>
    <w:rsid w:val="00AC1AF9"/>
    <w:rsid w:val="00AC27E9"/>
    <w:rsid w:val="00AC5358"/>
    <w:rsid w:val="00AC5AB4"/>
    <w:rsid w:val="00AC6E5E"/>
    <w:rsid w:val="00AC6FF2"/>
    <w:rsid w:val="00AD0C90"/>
    <w:rsid w:val="00AD3354"/>
    <w:rsid w:val="00AD3A70"/>
    <w:rsid w:val="00AD44CF"/>
    <w:rsid w:val="00AD728D"/>
    <w:rsid w:val="00AE105D"/>
    <w:rsid w:val="00AE30E9"/>
    <w:rsid w:val="00AE41DF"/>
    <w:rsid w:val="00AE6BCE"/>
    <w:rsid w:val="00AE73E8"/>
    <w:rsid w:val="00AE7903"/>
    <w:rsid w:val="00AF1BCC"/>
    <w:rsid w:val="00AF2A33"/>
    <w:rsid w:val="00AF5E00"/>
    <w:rsid w:val="00AF5E92"/>
    <w:rsid w:val="00AF73B0"/>
    <w:rsid w:val="00B00BE4"/>
    <w:rsid w:val="00B01931"/>
    <w:rsid w:val="00B020B1"/>
    <w:rsid w:val="00B021A7"/>
    <w:rsid w:val="00B02358"/>
    <w:rsid w:val="00B077DB"/>
    <w:rsid w:val="00B07B32"/>
    <w:rsid w:val="00B07CFD"/>
    <w:rsid w:val="00B12DE6"/>
    <w:rsid w:val="00B12FB2"/>
    <w:rsid w:val="00B14A6E"/>
    <w:rsid w:val="00B23A39"/>
    <w:rsid w:val="00B313EE"/>
    <w:rsid w:val="00B33685"/>
    <w:rsid w:val="00B33F40"/>
    <w:rsid w:val="00B3425E"/>
    <w:rsid w:val="00B34C4C"/>
    <w:rsid w:val="00B35150"/>
    <w:rsid w:val="00B4002F"/>
    <w:rsid w:val="00B414B4"/>
    <w:rsid w:val="00B41B60"/>
    <w:rsid w:val="00B52B20"/>
    <w:rsid w:val="00B52C95"/>
    <w:rsid w:val="00B53F6F"/>
    <w:rsid w:val="00B61649"/>
    <w:rsid w:val="00B61960"/>
    <w:rsid w:val="00B6219A"/>
    <w:rsid w:val="00B638AC"/>
    <w:rsid w:val="00B64F52"/>
    <w:rsid w:val="00B656FD"/>
    <w:rsid w:val="00B676F5"/>
    <w:rsid w:val="00B71A7F"/>
    <w:rsid w:val="00B726E1"/>
    <w:rsid w:val="00B73F80"/>
    <w:rsid w:val="00B7449A"/>
    <w:rsid w:val="00B7703F"/>
    <w:rsid w:val="00B80CB0"/>
    <w:rsid w:val="00B820B9"/>
    <w:rsid w:val="00B83970"/>
    <w:rsid w:val="00B83B1F"/>
    <w:rsid w:val="00B9079A"/>
    <w:rsid w:val="00B963B9"/>
    <w:rsid w:val="00BA024C"/>
    <w:rsid w:val="00BA0ACE"/>
    <w:rsid w:val="00BA0C60"/>
    <w:rsid w:val="00BA0F3F"/>
    <w:rsid w:val="00BA2955"/>
    <w:rsid w:val="00BA3B80"/>
    <w:rsid w:val="00BA6319"/>
    <w:rsid w:val="00BA6E43"/>
    <w:rsid w:val="00BA6F11"/>
    <w:rsid w:val="00BB238E"/>
    <w:rsid w:val="00BB5ECE"/>
    <w:rsid w:val="00BB6E53"/>
    <w:rsid w:val="00BB753F"/>
    <w:rsid w:val="00BC2400"/>
    <w:rsid w:val="00BC292F"/>
    <w:rsid w:val="00BC29C5"/>
    <w:rsid w:val="00BC48E3"/>
    <w:rsid w:val="00BC60EF"/>
    <w:rsid w:val="00BC778F"/>
    <w:rsid w:val="00BD1F2C"/>
    <w:rsid w:val="00BD44D8"/>
    <w:rsid w:val="00BD6590"/>
    <w:rsid w:val="00BD73A5"/>
    <w:rsid w:val="00BE35E3"/>
    <w:rsid w:val="00BE47A3"/>
    <w:rsid w:val="00BE7A8C"/>
    <w:rsid w:val="00BF1530"/>
    <w:rsid w:val="00BF29FE"/>
    <w:rsid w:val="00BF38F7"/>
    <w:rsid w:val="00BF4C7C"/>
    <w:rsid w:val="00BF530F"/>
    <w:rsid w:val="00C013AB"/>
    <w:rsid w:val="00C04A7C"/>
    <w:rsid w:val="00C05225"/>
    <w:rsid w:val="00C12B70"/>
    <w:rsid w:val="00C13CC8"/>
    <w:rsid w:val="00C15A66"/>
    <w:rsid w:val="00C16BF9"/>
    <w:rsid w:val="00C173E2"/>
    <w:rsid w:val="00C202EF"/>
    <w:rsid w:val="00C21B24"/>
    <w:rsid w:val="00C21E10"/>
    <w:rsid w:val="00C22E36"/>
    <w:rsid w:val="00C27197"/>
    <w:rsid w:val="00C30AE7"/>
    <w:rsid w:val="00C315FF"/>
    <w:rsid w:val="00C32B5D"/>
    <w:rsid w:val="00C3660B"/>
    <w:rsid w:val="00C40910"/>
    <w:rsid w:val="00C508C6"/>
    <w:rsid w:val="00C523CD"/>
    <w:rsid w:val="00C52CA5"/>
    <w:rsid w:val="00C6107C"/>
    <w:rsid w:val="00C614EF"/>
    <w:rsid w:val="00C62A94"/>
    <w:rsid w:val="00C62F6F"/>
    <w:rsid w:val="00C64517"/>
    <w:rsid w:val="00C65ADD"/>
    <w:rsid w:val="00C6683C"/>
    <w:rsid w:val="00C701ED"/>
    <w:rsid w:val="00C70477"/>
    <w:rsid w:val="00C74ACD"/>
    <w:rsid w:val="00C76843"/>
    <w:rsid w:val="00C773D9"/>
    <w:rsid w:val="00C77637"/>
    <w:rsid w:val="00C82C1A"/>
    <w:rsid w:val="00C84775"/>
    <w:rsid w:val="00C86F75"/>
    <w:rsid w:val="00C90EC9"/>
    <w:rsid w:val="00C922CF"/>
    <w:rsid w:val="00CA0C05"/>
    <w:rsid w:val="00CA3881"/>
    <w:rsid w:val="00CA65BD"/>
    <w:rsid w:val="00CA782C"/>
    <w:rsid w:val="00CB0B6C"/>
    <w:rsid w:val="00CB10AF"/>
    <w:rsid w:val="00CB1E13"/>
    <w:rsid w:val="00CB6FA4"/>
    <w:rsid w:val="00CC1123"/>
    <w:rsid w:val="00CC161F"/>
    <w:rsid w:val="00CC208D"/>
    <w:rsid w:val="00CC2F4B"/>
    <w:rsid w:val="00CC5F30"/>
    <w:rsid w:val="00CC6C89"/>
    <w:rsid w:val="00CD02AB"/>
    <w:rsid w:val="00CD1207"/>
    <w:rsid w:val="00CD25F1"/>
    <w:rsid w:val="00CD45B2"/>
    <w:rsid w:val="00CD6DF8"/>
    <w:rsid w:val="00CD7C42"/>
    <w:rsid w:val="00CE1CE9"/>
    <w:rsid w:val="00CE3565"/>
    <w:rsid w:val="00CE562E"/>
    <w:rsid w:val="00CE5E68"/>
    <w:rsid w:val="00CE6B3F"/>
    <w:rsid w:val="00CF10F7"/>
    <w:rsid w:val="00CF2073"/>
    <w:rsid w:val="00CF2AA7"/>
    <w:rsid w:val="00CF72AA"/>
    <w:rsid w:val="00CF7398"/>
    <w:rsid w:val="00D023AA"/>
    <w:rsid w:val="00D02938"/>
    <w:rsid w:val="00D0583D"/>
    <w:rsid w:val="00D12153"/>
    <w:rsid w:val="00D134D6"/>
    <w:rsid w:val="00D15A87"/>
    <w:rsid w:val="00D171AC"/>
    <w:rsid w:val="00D20041"/>
    <w:rsid w:val="00D20A04"/>
    <w:rsid w:val="00D2161F"/>
    <w:rsid w:val="00D21FC1"/>
    <w:rsid w:val="00D2613A"/>
    <w:rsid w:val="00D26A5D"/>
    <w:rsid w:val="00D275A6"/>
    <w:rsid w:val="00D27AB9"/>
    <w:rsid w:val="00D27B3D"/>
    <w:rsid w:val="00D34810"/>
    <w:rsid w:val="00D3593A"/>
    <w:rsid w:val="00D41089"/>
    <w:rsid w:val="00D42770"/>
    <w:rsid w:val="00D43DBA"/>
    <w:rsid w:val="00D45492"/>
    <w:rsid w:val="00D47786"/>
    <w:rsid w:val="00D504DF"/>
    <w:rsid w:val="00D619FF"/>
    <w:rsid w:val="00D62DC4"/>
    <w:rsid w:val="00D653E0"/>
    <w:rsid w:val="00D66702"/>
    <w:rsid w:val="00D70ED0"/>
    <w:rsid w:val="00D70F87"/>
    <w:rsid w:val="00D7262E"/>
    <w:rsid w:val="00D772BD"/>
    <w:rsid w:val="00D81DC0"/>
    <w:rsid w:val="00D83901"/>
    <w:rsid w:val="00D8519E"/>
    <w:rsid w:val="00D85A88"/>
    <w:rsid w:val="00D87EC9"/>
    <w:rsid w:val="00D94DCE"/>
    <w:rsid w:val="00D9615A"/>
    <w:rsid w:val="00D96581"/>
    <w:rsid w:val="00D96D4C"/>
    <w:rsid w:val="00DA02D1"/>
    <w:rsid w:val="00DA63B4"/>
    <w:rsid w:val="00DA7932"/>
    <w:rsid w:val="00DB36FF"/>
    <w:rsid w:val="00DB3C47"/>
    <w:rsid w:val="00DB6445"/>
    <w:rsid w:val="00DC0360"/>
    <w:rsid w:val="00DC34C3"/>
    <w:rsid w:val="00DC42A6"/>
    <w:rsid w:val="00DC4B3D"/>
    <w:rsid w:val="00DC64B8"/>
    <w:rsid w:val="00DD1DA0"/>
    <w:rsid w:val="00DD29A7"/>
    <w:rsid w:val="00DD4B78"/>
    <w:rsid w:val="00DD4E1A"/>
    <w:rsid w:val="00DD7072"/>
    <w:rsid w:val="00DE4C93"/>
    <w:rsid w:val="00DE5C55"/>
    <w:rsid w:val="00DE6A2A"/>
    <w:rsid w:val="00DE72CA"/>
    <w:rsid w:val="00DE7E57"/>
    <w:rsid w:val="00DF5AA3"/>
    <w:rsid w:val="00DF6774"/>
    <w:rsid w:val="00E00E51"/>
    <w:rsid w:val="00E05329"/>
    <w:rsid w:val="00E05746"/>
    <w:rsid w:val="00E0671E"/>
    <w:rsid w:val="00E072CF"/>
    <w:rsid w:val="00E102E9"/>
    <w:rsid w:val="00E144CC"/>
    <w:rsid w:val="00E15C31"/>
    <w:rsid w:val="00E17590"/>
    <w:rsid w:val="00E178DC"/>
    <w:rsid w:val="00E20C99"/>
    <w:rsid w:val="00E23044"/>
    <w:rsid w:val="00E239C1"/>
    <w:rsid w:val="00E23D75"/>
    <w:rsid w:val="00E26F31"/>
    <w:rsid w:val="00E27299"/>
    <w:rsid w:val="00E27AF9"/>
    <w:rsid w:val="00E3314A"/>
    <w:rsid w:val="00E3557B"/>
    <w:rsid w:val="00E37543"/>
    <w:rsid w:val="00E4208B"/>
    <w:rsid w:val="00E423CF"/>
    <w:rsid w:val="00E43D19"/>
    <w:rsid w:val="00E45A71"/>
    <w:rsid w:val="00E46AF6"/>
    <w:rsid w:val="00E505A1"/>
    <w:rsid w:val="00E51467"/>
    <w:rsid w:val="00E534DB"/>
    <w:rsid w:val="00E54F96"/>
    <w:rsid w:val="00E564E2"/>
    <w:rsid w:val="00E62399"/>
    <w:rsid w:val="00E63566"/>
    <w:rsid w:val="00E76C79"/>
    <w:rsid w:val="00E77E3A"/>
    <w:rsid w:val="00E77E68"/>
    <w:rsid w:val="00E811AF"/>
    <w:rsid w:val="00E81D14"/>
    <w:rsid w:val="00E82A34"/>
    <w:rsid w:val="00E83DCE"/>
    <w:rsid w:val="00E8626F"/>
    <w:rsid w:val="00E87507"/>
    <w:rsid w:val="00E906A9"/>
    <w:rsid w:val="00E9086A"/>
    <w:rsid w:val="00E92393"/>
    <w:rsid w:val="00E924B0"/>
    <w:rsid w:val="00E9250A"/>
    <w:rsid w:val="00E95FDA"/>
    <w:rsid w:val="00EA28DA"/>
    <w:rsid w:val="00EA34DE"/>
    <w:rsid w:val="00EA437C"/>
    <w:rsid w:val="00EA56A2"/>
    <w:rsid w:val="00EA7D6B"/>
    <w:rsid w:val="00EB2BDD"/>
    <w:rsid w:val="00EB3368"/>
    <w:rsid w:val="00EB39C4"/>
    <w:rsid w:val="00EB45B3"/>
    <w:rsid w:val="00EB4C79"/>
    <w:rsid w:val="00EB4C7A"/>
    <w:rsid w:val="00EB6CF7"/>
    <w:rsid w:val="00EC078B"/>
    <w:rsid w:val="00EC0D9F"/>
    <w:rsid w:val="00EC0EA9"/>
    <w:rsid w:val="00EC2921"/>
    <w:rsid w:val="00EC3F86"/>
    <w:rsid w:val="00EC714C"/>
    <w:rsid w:val="00ED0CF6"/>
    <w:rsid w:val="00ED11EA"/>
    <w:rsid w:val="00ED263E"/>
    <w:rsid w:val="00EE0D32"/>
    <w:rsid w:val="00EE1273"/>
    <w:rsid w:val="00EE26F1"/>
    <w:rsid w:val="00EE2E8C"/>
    <w:rsid w:val="00EE5349"/>
    <w:rsid w:val="00EE65C7"/>
    <w:rsid w:val="00EF1F88"/>
    <w:rsid w:val="00EF331C"/>
    <w:rsid w:val="00EF371C"/>
    <w:rsid w:val="00F0043B"/>
    <w:rsid w:val="00F012C4"/>
    <w:rsid w:val="00F02010"/>
    <w:rsid w:val="00F0380D"/>
    <w:rsid w:val="00F057F2"/>
    <w:rsid w:val="00F067FF"/>
    <w:rsid w:val="00F068DE"/>
    <w:rsid w:val="00F06F6D"/>
    <w:rsid w:val="00F1036A"/>
    <w:rsid w:val="00F11970"/>
    <w:rsid w:val="00F12950"/>
    <w:rsid w:val="00F13579"/>
    <w:rsid w:val="00F15EB9"/>
    <w:rsid w:val="00F1610B"/>
    <w:rsid w:val="00F163C5"/>
    <w:rsid w:val="00F22408"/>
    <w:rsid w:val="00F2576E"/>
    <w:rsid w:val="00F26C6C"/>
    <w:rsid w:val="00F274BC"/>
    <w:rsid w:val="00F2798D"/>
    <w:rsid w:val="00F27C1C"/>
    <w:rsid w:val="00F31AFC"/>
    <w:rsid w:val="00F34442"/>
    <w:rsid w:val="00F352D1"/>
    <w:rsid w:val="00F36DBC"/>
    <w:rsid w:val="00F4036F"/>
    <w:rsid w:val="00F40DB9"/>
    <w:rsid w:val="00F4429D"/>
    <w:rsid w:val="00F47D91"/>
    <w:rsid w:val="00F55771"/>
    <w:rsid w:val="00F56436"/>
    <w:rsid w:val="00F576C8"/>
    <w:rsid w:val="00F614EE"/>
    <w:rsid w:val="00F6151F"/>
    <w:rsid w:val="00F61911"/>
    <w:rsid w:val="00F62FF0"/>
    <w:rsid w:val="00F633A4"/>
    <w:rsid w:val="00F66730"/>
    <w:rsid w:val="00F67316"/>
    <w:rsid w:val="00F7117C"/>
    <w:rsid w:val="00F7129D"/>
    <w:rsid w:val="00F72BAE"/>
    <w:rsid w:val="00F74782"/>
    <w:rsid w:val="00F8016B"/>
    <w:rsid w:val="00F824AB"/>
    <w:rsid w:val="00F82F52"/>
    <w:rsid w:val="00F864D0"/>
    <w:rsid w:val="00F86AB8"/>
    <w:rsid w:val="00F903C3"/>
    <w:rsid w:val="00F915F4"/>
    <w:rsid w:val="00F92C2F"/>
    <w:rsid w:val="00F966DE"/>
    <w:rsid w:val="00F96A87"/>
    <w:rsid w:val="00F96CAE"/>
    <w:rsid w:val="00F978C1"/>
    <w:rsid w:val="00F97911"/>
    <w:rsid w:val="00FA0440"/>
    <w:rsid w:val="00FA258E"/>
    <w:rsid w:val="00FA507F"/>
    <w:rsid w:val="00FB03B4"/>
    <w:rsid w:val="00FB3002"/>
    <w:rsid w:val="00FB3DD4"/>
    <w:rsid w:val="00FB54D6"/>
    <w:rsid w:val="00FB62A8"/>
    <w:rsid w:val="00FC1277"/>
    <w:rsid w:val="00FC167C"/>
    <w:rsid w:val="00FC27D3"/>
    <w:rsid w:val="00FC3885"/>
    <w:rsid w:val="00FC3A40"/>
    <w:rsid w:val="00FC48EF"/>
    <w:rsid w:val="00FD23F2"/>
    <w:rsid w:val="00FD36DB"/>
    <w:rsid w:val="00FE2318"/>
    <w:rsid w:val="00FE2651"/>
    <w:rsid w:val="00FE41D5"/>
    <w:rsid w:val="00FE5B16"/>
    <w:rsid w:val="00FF09FF"/>
    <w:rsid w:val="00FF1FF1"/>
    <w:rsid w:val="00FF2232"/>
    <w:rsid w:val="00FF2415"/>
    <w:rsid w:val="00FF2E1B"/>
    <w:rsid w:val="00FF6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94523E0"/>
  <w15:docId w15:val="{633824BC-30CE-4EAB-8C1E-4EB10369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VnTime" w:hAnsi=".VnTime" w:cs=".VnTime"/>
      <w:bCs/>
      <w:sz w:val="28"/>
      <w:szCs w:val="28"/>
      <w:lang w:eastAsia="zh-CN"/>
    </w:rPr>
  </w:style>
  <w:style w:type="paragraph" w:styleId="Heading1">
    <w:name w:val="heading 1"/>
    <w:basedOn w:val="Normal"/>
    <w:next w:val="Normal"/>
    <w:qFormat/>
    <w:rsid w:val="006B4E80"/>
    <w:pPr>
      <w:keepNext/>
      <w:tabs>
        <w:tab w:val="num" w:pos="432"/>
        <w:tab w:val="left" w:pos="1077"/>
        <w:tab w:val="left" w:pos="1134"/>
      </w:tabs>
      <w:spacing w:before="120" w:after="120" w:line="276" w:lineRule="auto"/>
      <w:ind w:left="432" w:hanging="432"/>
      <w:jc w:val="both"/>
      <w:outlineLvl w:val="0"/>
    </w:pPr>
    <w:rPr>
      <w:rFonts w:ascii=".VnTimeH" w:eastAsia="Calibri" w:hAnsi=".VnTimeH" w:cs=".VnTimeH"/>
      <w:b/>
      <w:kern w:val="1"/>
      <w:sz w:val="24"/>
      <w:szCs w:val="24"/>
      <w:lang w:val="x-none"/>
    </w:rPr>
  </w:style>
  <w:style w:type="paragraph" w:styleId="Heading3">
    <w:name w:val="heading 3"/>
    <w:basedOn w:val="Normal"/>
    <w:next w:val="Normal"/>
    <w:qFormat/>
    <w:pPr>
      <w:keepNext/>
      <w:numPr>
        <w:ilvl w:val="2"/>
        <w:numId w:val="1"/>
      </w:numPr>
      <w:spacing w:before="240" w:after="60"/>
      <w:outlineLvl w:val="2"/>
    </w:pPr>
    <w:rPr>
      <w:rFonts w:ascii="Arial" w:hAnsi="Arial" w:cs="Arial"/>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styleId="PageNumber">
    <w:name w:val="page number"/>
    <w:basedOn w:val="DefaultParagraphFont"/>
  </w:style>
  <w:style w:type="character" w:customStyle="1" w:styleId="FootnoteCharacters">
    <w:name w:val="Footnote Characters"/>
    <w:rPr>
      <w:vertAlign w:val="superscript"/>
    </w:rPr>
  </w:style>
  <w:style w:type="character" w:customStyle="1" w:styleId="normal-h1">
    <w:name w:val="normal-h1"/>
    <w:rPr>
      <w:rFonts w:ascii="Times New Roman" w:hAnsi="Times New Roman" w:cs="Times New Roman"/>
      <w:sz w:val="28"/>
      <w:szCs w:val="28"/>
    </w:rPr>
  </w:style>
  <w:style w:type="character" w:customStyle="1" w:styleId="CharChar">
    <w:name w:val="Char Char"/>
    <w:rPr>
      <w:rFonts w:ascii=".VnTimeH" w:eastAsia="MS Mincho" w:hAnsi=".VnTimeH" w:cs=".VnTimeH"/>
      <w:b/>
      <w:bCs/>
      <w:sz w:val="32"/>
      <w:szCs w:val="32"/>
      <w:lang w:bidi="ar-SA"/>
    </w:rPr>
  </w:style>
  <w:style w:type="character" w:styleId="Hyperlink">
    <w:name w:val="Hyperlink"/>
    <w:rPr>
      <w:color w:val="0000FF"/>
      <w:u w:val="single"/>
    </w:rPr>
  </w:style>
  <w:style w:type="character" w:customStyle="1" w:styleId="object">
    <w:name w:val="object"/>
    <w:basedOn w:val="DefaultParagraphFont"/>
  </w:style>
  <w:style w:type="character" w:styleId="Strong">
    <w:name w:val="Strong"/>
    <w:qFormat/>
    <w:rPr>
      <w:b/>
      <w:bCs/>
    </w:rPr>
  </w:style>
  <w:style w:type="character" w:customStyle="1" w:styleId="CharChar3">
    <w:name w:val="Char Char3"/>
    <w:rPr>
      <w:rFonts w:ascii="Arial" w:hAnsi="Arial" w:cs="Arial"/>
      <w:b/>
      <w:bCs/>
      <w:sz w:val="26"/>
      <w:szCs w:val="26"/>
      <w:lang w:eastAsia="zh-CN" w:bidi="ar-SA"/>
    </w:rPr>
  </w:style>
  <w:style w:type="paragraph" w:customStyle="1" w:styleId="Heading">
    <w:name w:val="Heading"/>
    <w:basedOn w:val="Normal"/>
    <w:next w:val="BodyText"/>
    <w:pPr>
      <w:autoSpaceDE w:val="0"/>
      <w:spacing w:before="120" w:after="320"/>
      <w:jc w:val="center"/>
    </w:pPr>
    <w:rPr>
      <w:rFonts w:ascii=".VnTimeH" w:eastAsia="MS Mincho" w:hAnsi=".VnTimeH" w:cs=".VnTimeH"/>
      <w:b/>
      <w:sz w:val="32"/>
      <w:szCs w:val="32"/>
    </w:rPr>
  </w:style>
  <w:style w:type="paragraph" w:styleId="BodyText">
    <w:name w:val="Body Text"/>
    <w:basedOn w:val="Normal"/>
    <w:pPr>
      <w:spacing w:after="140" w:line="288" w:lineRule="auto"/>
    </w:pPr>
  </w:style>
  <w:style w:type="paragraph" w:styleId="List">
    <w:name w:val="List"/>
    <w:basedOn w:val="BodyText"/>
    <w:rPr>
      <w:rFonts w:ascii="Times New Roman" w:hAnsi="Times New Roman" w:cs="FreeSans"/>
      <w:sz w:val="24"/>
    </w:rPr>
  </w:style>
  <w:style w:type="paragraph" w:styleId="Caption">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pPr>
      <w:suppressLineNumbers/>
    </w:pPr>
    <w:rPr>
      <w:rFonts w:ascii="Times New Roman" w:hAnsi="Times New Roman" w:cs="FreeSans"/>
      <w:sz w:val="24"/>
    </w:rPr>
  </w:style>
  <w:style w:type="paragraph" w:styleId="Header">
    <w:name w:val="header"/>
    <w:basedOn w:val="Normal"/>
    <w:link w:val="HeaderChar"/>
    <w:uiPriority w:val="99"/>
    <w:pPr>
      <w:tabs>
        <w:tab w:val="center" w:pos="4320"/>
        <w:tab w:val="right" w:pos="8640"/>
      </w:tabs>
    </w:pPr>
    <w:rPr>
      <w:bCs w:val="0"/>
      <w:szCs w:val="20"/>
    </w:rPr>
  </w:style>
  <w:style w:type="paragraph" w:styleId="FootnoteText">
    <w:name w:val="footnote text"/>
    <w:aliases w:val=" Char,Footnote Text Char Char Char Char Char,Footnote Text Char Char Char Char Char Char Ch,Footnote Text Char1 Char1,Footnote Text Char Char Char1,Footnote Text Char1 Char Char,Footnote Text Char Char Char Char Char Char Ch Char Char Char"/>
    <w:basedOn w:val="Normal"/>
    <w:link w:val="FootnoteTextChar"/>
    <w:uiPriority w:val="99"/>
    <w:qFormat/>
    <w:rPr>
      <w:sz w:val="20"/>
      <w:szCs w:val="20"/>
    </w:rPr>
  </w:style>
  <w:style w:type="paragraph" w:customStyle="1" w:styleId="normal-p">
    <w:name w:val="normal-p"/>
    <w:basedOn w:val="Normal"/>
    <w:rPr>
      <w:rFonts w:ascii="Times New Roman" w:hAnsi="Times New Roman" w:cs="Times New Roman"/>
      <w:bCs w:val="0"/>
      <w:sz w:val="20"/>
      <w:szCs w:val="20"/>
    </w:rPr>
  </w:style>
  <w:style w:type="paragraph" w:styleId="NormalWeb">
    <w:name w:val="Normal (Web)"/>
    <w:basedOn w:val="Normal"/>
    <w:uiPriority w:val="99"/>
    <w:pPr>
      <w:spacing w:before="280" w:after="280"/>
    </w:pPr>
    <w:rPr>
      <w:rFonts w:ascii="Times New Roman" w:hAnsi="Times New Roman" w:cs="Times New Roman"/>
      <w:bCs w:val="0"/>
      <w:sz w:val="24"/>
      <w:szCs w:val="24"/>
    </w:rPr>
  </w:style>
  <w:style w:type="paragraph" w:styleId="Footer">
    <w:name w:val="footer"/>
    <w:basedOn w:val="Normal"/>
    <w:pPr>
      <w:tabs>
        <w:tab w:val="center" w:pos="4320"/>
        <w:tab w:val="right" w:pos="8640"/>
      </w:tabs>
    </w:pPr>
  </w:style>
  <w:style w:type="paragraph" w:customStyle="1" w:styleId="n-dieund-p">
    <w:name w:val="n-dieund-p"/>
    <w:basedOn w:val="Normal"/>
    <w:pPr>
      <w:jc w:val="both"/>
    </w:pPr>
    <w:rPr>
      <w:rFonts w:ascii="Times New Roman" w:hAnsi="Times New Roman" w:cs="Times New Roman"/>
      <w:bCs w:val="0"/>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rPr>
  </w:style>
  <w:style w:type="paragraph" w:customStyle="1" w:styleId="FrameContents">
    <w:name w:val="Frame Contents"/>
    <w:basedOn w:val="Normal"/>
  </w:style>
  <w:style w:type="paragraph" w:customStyle="1" w:styleId="CharCharCharChar">
    <w:name w:val="Char Char Char Char"/>
    <w:basedOn w:val="Normal"/>
    <w:semiHidden/>
    <w:rsid w:val="00BB753F"/>
    <w:pPr>
      <w:suppressAutoHyphens w:val="0"/>
      <w:spacing w:after="160" w:line="240" w:lineRule="exact"/>
    </w:pPr>
    <w:rPr>
      <w:rFonts w:ascii="Arial" w:hAnsi="Arial" w:cs="Times New Roman"/>
      <w:bCs w:val="0"/>
      <w:sz w:val="22"/>
      <w:szCs w:val="22"/>
      <w:lang w:eastAsia="en-US"/>
    </w:rPr>
  </w:style>
  <w:style w:type="paragraph" w:customStyle="1" w:styleId="Tenvb">
    <w:name w:val="Tenvb"/>
    <w:basedOn w:val="Normal"/>
    <w:autoRedefine/>
    <w:rsid w:val="00ED11EA"/>
    <w:pPr>
      <w:suppressAutoHyphens w:val="0"/>
      <w:spacing w:before="120" w:after="120"/>
      <w:jc w:val="center"/>
    </w:pPr>
    <w:rPr>
      <w:rFonts w:ascii="Times New Roman" w:hAnsi="Times New Roman" w:cs="Times New Roman"/>
      <w:b/>
      <w:bCs w:val="0"/>
      <w:color w:val="0000FF"/>
      <w:spacing w:val="24"/>
      <w:sz w:val="20"/>
      <w:szCs w:val="20"/>
      <w:lang w:eastAsia="en-US"/>
    </w:rPr>
  </w:style>
  <w:style w:type="paragraph" w:styleId="BalloonText">
    <w:name w:val="Balloon Text"/>
    <w:basedOn w:val="Normal"/>
    <w:semiHidden/>
    <w:rsid w:val="005C12A3"/>
    <w:rPr>
      <w:rFonts w:ascii="Tahoma" w:hAnsi="Tahoma" w:cs="Tahoma"/>
      <w:sz w:val="16"/>
      <w:szCs w:val="16"/>
    </w:rPr>
  </w:style>
  <w:style w:type="paragraph" w:styleId="Title">
    <w:name w:val="Title"/>
    <w:aliases w:val="Title Unauto"/>
    <w:basedOn w:val="Normal"/>
    <w:next w:val="Heading1"/>
    <w:link w:val="TitleChar"/>
    <w:qFormat/>
    <w:rsid w:val="005C7281"/>
    <w:pPr>
      <w:suppressAutoHyphens w:val="0"/>
      <w:autoSpaceDE w:val="0"/>
      <w:autoSpaceDN w:val="0"/>
      <w:adjustRightInd w:val="0"/>
      <w:spacing w:before="120" w:after="120" w:line="360" w:lineRule="exact"/>
      <w:ind w:firstLine="567"/>
      <w:jc w:val="both"/>
    </w:pPr>
    <w:rPr>
      <w:rFonts w:ascii="Times New Roman" w:eastAsia="MS Mincho" w:hAnsi="Times New Roman" w:cs="Times New Roman"/>
      <w:b/>
      <w:color w:val="000000"/>
      <w:szCs w:val="32"/>
      <w:lang w:val="x-none" w:eastAsia="x-none"/>
    </w:rPr>
  </w:style>
  <w:style w:type="character" w:customStyle="1" w:styleId="TitleChar">
    <w:name w:val="Title Char"/>
    <w:aliases w:val="Title Unauto Char"/>
    <w:link w:val="Title"/>
    <w:rsid w:val="005C7281"/>
    <w:rPr>
      <w:rFonts w:eastAsia="MS Mincho"/>
      <w:b/>
      <w:bCs/>
      <w:color w:val="000000"/>
      <w:sz w:val="28"/>
      <w:szCs w:val="32"/>
      <w:lang w:val="x-none" w:eastAsia="x-none"/>
    </w:rPr>
  </w:style>
  <w:style w:type="paragraph" w:customStyle="1" w:styleId="CharChar38">
    <w:name w:val="Char Char38"/>
    <w:basedOn w:val="Normal"/>
    <w:semiHidden/>
    <w:rsid w:val="0099483A"/>
    <w:pPr>
      <w:suppressAutoHyphens w:val="0"/>
      <w:spacing w:after="160" w:line="240" w:lineRule="exact"/>
    </w:pPr>
    <w:rPr>
      <w:rFonts w:ascii="Arial" w:hAnsi="Arial" w:cs="Arial"/>
      <w:bCs w:val="0"/>
      <w:sz w:val="22"/>
      <w:szCs w:val="22"/>
      <w:lang w:eastAsia="en-US"/>
    </w:rPr>
  </w:style>
  <w:style w:type="character" w:customStyle="1" w:styleId="FootnoteTextChar">
    <w:name w:val="Footnote Text Char"/>
    <w:aliases w:val=" Char Char,Footnote Text Char Char Char Char Char Char,Footnote Text Char Char Char Char Char Char Ch Char,Footnote Text Char1 Char1 Char,Footnote Text Char Char Char1 Char,Footnote Text Char1 Char Char Char"/>
    <w:link w:val="FootnoteText"/>
    <w:uiPriority w:val="99"/>
    <w:rsid w:val="001705D3"/>
    <w:rPr>
      <w:rFonts w:ascii=".VnTime" w:hAnsi=".VnTime" w:cs=".VnTime"/>
      <w:bCs/>
      <w:lang w:eastAsia="zh-CN"/>
    </w:rPr>
  </w:style>
  <w:style w:type="character" w:styleId="FootnoteReference">
    <w:name w:val="footnote reference"/>
    <w:aliases w:val="Footnote text,Footnote,Footnote text + 13 pt,Ref,de nota al pie,ftref,Footnote Text1,Footnote dich,4_G,BearingPoint,16 Point,Superscript 6 Point,fr,Footnote Text Char Char Char Char Char Char Ch Char Char Char Char Char Char C,10 p,4_"/>
    <w:link w:val="RefChar"/>
    <w:qFormat/>
    <w:rsid w:val="001705D3"/>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1705D3"/>
    <w:pPr>
      <w:suppressAutoHyphens w:val="0"/>
      <w:spacing w:after="160" w:line="240" w:lineRule="exact"/>
    </w:pPr>
    <w:rPr>
      <w:rFonts w:ascii="Times New Roman" w:hAnsi="Times New Roman" w:cs="Times New Roman"/>
      <w:bCs w:val="0"/>
      <w:sz w:val="20"/>
      <w:szCs w:val="20"/>
      <w:vertAlign w:val="superscript"/>
      <w:lang w:eastAsia="en-US"/>
    </w:rPr>
  </w:style>
  <w:style w:type="character" w:customStyle="1" w:styleId="NIDUNGChar">
    <w:name w:val="NỘI DUNG Char"/>
    <w:link w:val="NIDUNG"/>
    <w:locked/>
    <w:rsid w:val="0031435C"/>
    <w:rPr>
      <w:rFonts w:cs="Arial"/>
      <w:color w:val="000000"/>
      <w:shd w:val="clear" w:color="auto" w:fill="FFFFFF"/>
      <w:lang w:val="vi-VN" w:eastAsia="x-none"/>
    </w:rPr>
  </w:style>
  <w:style w:type="paragraph" w:customStyle="1" w:styleId="NIDUNG">
    <w:name w:val="NỘI DUNG"/>
    <w:basedOn w:val="Normal"/>
    <w:link w:val="NIDUNGChar"/>
    <w:autoRedefine/>
    <w:qFormat/>
    <w:rsid w:val="0031435C"/>
    <w:pPr>
      <w:widowControl w:val="0"/>
      <w:shd w:val="clear" w:color="auto" w:fill="FFFFFF"/>
      <w:suppressAutoHyphens w:val="0"/>
      <w:spacing w:before="120" w:after="120" w:line="340" w:lineRule="exact"/>
      <w:ind w:firstLine="567"/>
      <w:jc w:val="both"/>
    </w:pPr>
    <w:rPr>
      <w:rFonts w:ascii="Times New Roman" w:hAnsi="Times New Roman" w:cs="Arial"/>
      <w:bCs w:val="0"/>
      <w:color w:val="000000"/>
      <w:sz w:val="20"/>
      <w:szCs w:val="20"/>
      <w:lang w:val="vi-VN" w:eastAsia="x-none"/>
    </w:rPr>
  </w:style>
  <w:style w:type="paragraph" w:styleId="Revision">
    <w:name w:val="Revision"/>
    <w:hidden/>
    <w:uiPriority w:val="99"/>
    <w:semiHidden/>
    <w:rsid w:val="00827F41"/>
    <w:rPr>
      <w:rFonts w:ascii=".VnTime" w:hAnsi=".VnTime" w:cs=".VnTime"/>
      <w:bCs/>
      <w:sz w:val="28"/>
      <w:szCs w:val="28"/>
      <w:lang w:eastAsia="zh-CN"/>
    </w:rPr>
  </w:style>
  <w:style w:type="character" w:customStyle="1" w:styleId="HeaderChar">
    <w:name w:val="Header Char"/>
    <w:link w:val="Header"/>
    <w:uiPriority w:val="99"/>
    <w:rsid w:val="00827F41"/>
    <w:rPr>
      <w:rFonts w:ascii=".VnTime" w:hAnsi=".VnTime" w:cs=".VnTime"/>
      <w:sz w:val="28"/>
      <w:lang w:eastAsia="zh-CN"/>
    </w:rPr>
  </w:style>
  <w:style w:type="paragraph" w:styleId="ListParagraph">
    <w:name w:val="List Paragraph"/>
    <w:basedOn w:val="Normal"/>
    <w:uiPriority w:val="34"/>
    <w:qFormat/>
    <w:rsid w:val="00652237"/>
    <w:pPr>
      <w:suppressAutoHyphens w:val="0"/>
      <w:ind w:left="720"/>
      <w:contextualSpacing/>
    </w:pPr>
    <w:rPr>
      <w:rFonts w:ascii="Times New Roman" w:hAnsi="Times New Roman" w:cs="Times New Roman"/>
      <w:bCs w:val="0"/>
      <w:lang w:eastAsia="en-US"/>
    </w:rPr>
  </w:style>
  <w:style w:type="character" w:styleId="CommentReference">
    <w:name w:val="annotation reference"/>
    <w:rsid w:val="00F633A4"/>
    <w:rPr>
      <w:sz w:val="16"/>
      <w:szCs w:val="16"/>
    </w:rPr>
  </w:style>
  <w:style w:type="paragraph" w:styleId="CommentText">
    <w:name w:val="annotation text"/>
    <w:basedOn w:val="Normal"/>
    <w:link w:val="CommentTextChar"/>
    <w:rsid w:val="00F633A4"/>
    <w:rPr>
      <w:sz w:val="20"/>
      <w:szCs w:val="20"/>
    </w:rPr>
  </w:style>
  <w:style w:type="character" w:customStyle="1" w:styleId="CommentTextChar">
    <w:name w:val="Comment Text Char"/>
    <w:link w:val="CommentText"/>
    <w:rsid w:val="00F633A4"/>
    <w:rPr>
      <w:rFonts w:ascii=".VnTime" w:hAnsi=".VnTime" w:cs=".VnTime"/>
      <w:bCs/>
      <w:lang w:eastAsia="zh-CN"/>
    </w:rPr>
  </w:style>
  <w:style w:type="paragraph" w:styleId="CommentSubject">
    <w:name w:val="annotation subject"/>
    <w:basedOn w:val="CommentText"/>
    <w:next w:val="CommentText"/>
    <w:link w:val="CommentSubjectChar"/>
    <w:rsid w:val="00F633A4"/>
    <w:rPr>
      <w:b/>
    </w:rPr>
  </w:style>
  <w:style w:type="character" w:customStyle="1" w:styleId="CommentSubjectChar">
    <w:name w:val="Comment Subject Char"/>
    <w:link w:val="CommentSubject"/>
    <w:rsid w:val="00F633A4"/>
    <w:rPr>
      <w:rFonts w:ascii=".VnTime" w:hAnsi=".VnTime" w:cs=".VnTime"/>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438177">
      <w:bodyDiv w:val="1"/>
      <w:marLeft w:val="0"/>
      <w:marRight w:val="0"/>
      <w:marTop w:val="0"/>
      <w:marBottom w:val="0"/>
      <w:divBdr>
        <w:top w:val="none" w:sz="0" w:space="0" w:color="auto"/>
        <w:left w:val="none" w:sz="0" w:space="0" w:color="auto"/>
        <w:bottom w:val="none" w:sz="0" w:space="0" w:color="auto"/>
        <w:right w:val="none" w:sz="0" w:space="0" w:color="auto"/>
      </w:divBdr>
    </w:div>
    <w:div w:id="176162364">
      <w:bodyDiv w:val="1"/>
      <w:marLeft w:val="0"/>
      <w:marRight w:val="0"/>
      <w:marTop w:val="0"/>
      <w:marBottom w:val="0"/>
      <w:divBdr>
        <w:top w:val="none" w:sz="0" w:space="0" w:color="auto"/>
        <w:left w:val="none" w:sz="0" w:space="0" w:color="auto"/>
        <w:bottom w:val="none" w:sz="0" w:space="0" w:color="auto"/>
        <w:right w:val="none" w:sz="0" w:space="0" w:color="auto"/>
      </w:divBdr>
    </w:div>
    <w:div w:id="316225250">
      <w:bodyDiv w:val="1"/>
      <w:marLeft w:val="0"/>
      <w:marRight w:val="0"/>
      <w:marTop w:val="0"/>
      <w:marBottom w:val="0"/>
      <w:divBdr>
        <w:top w:val="none" w:sz="0" w:space="0" w:color="auto"/>
        <w:left w:val="none" w:sz="0" w:space="0" w:color="auto"/>
        <w:bottom w:val="none" w:sz="0" w:space="0" w:color="auto"/>
        <w:right w:val="none" w:sz="0" w:space="0" w:color="auto"/>
      </w:divBdr>
    </w:div>
    <w:div w:id="453133271">
      <w:bodyDiv w:val="1"/>
      <w:marLeft w:val="0"/>
      <w:marRight w:val="0"/>
      <w:marTop w:val="0"/>
      <w:marBottom w:val="0"/>
      <w:divBdr>
        <w:top w:val="none" w:sz="0" w:space="0" w:color="auto"/>
        <w:left w:val="none" w:sz="0" w:space="0" w:color="auto"/>
        <w:bottom w:val="none" w:sz="0" w:space="0" w:color="auto"/>
        <w:right w:val="none" w:sz="0" w:space="0" w:color="auto"/>
      </w:divBdr>
      <w:divsChild>
        <w:div w:id="2057271812">
          <w:marLeft w:val="0"/>
          <w:marRight w:val="0"/>
          <w:marTop w:val="0"/>
          <w:marBottom w:val="0"/>
          <w:divBdr>
            <w:top w:val="none" w:sz="0" w:space="0" w:color="auto"/>
            <w:left w:val="none" w:sz="0" w:space="0" w:color="auto"/>
            <w:bottom w:val="none" w:sz="0" w:space="0" w:color="auto"/>
            <w:right w:val="none" w:sz="0" w:space="0" w:color="auto"/>
          </w:divBdr>
          <w:divsChild>
            <w:div w:id="13830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530054">
      <w:bodyDiv w:val="1"/>
      <w:marLeft w:val="0"/>
      <w:marRight w:val="0"/>
      <w:marTop w:val="0"/>
      <w:marBottom w:val="0"/>
      <w:divBdr>
        <w:top w:val="none" w:sz="0" w:space="0" w:color="auto"/>
        <w:left w:val="none" w:sz="0" w:space="0" w:color="auto"/>
        <w:bottom w:val="none" w:sz="0" w:space="0" w:color="auto"/>
        <w:right w:val="none" w:sz="0" w:space="0" w:color="auto"/>
      </w:divBdr>
    </w:div>
    <w:div w:id="803743117">
      <w:bodyDiv w:val="1"/>
      <w:marLeft w:val="0"/>
      <w:marRight w:val="0"/>
      <w:marTop w:val="0"/>
      <w:marBottom w:val="0"/>
      <w:divBdr>
        <w:top w:val="none" w:sz="0" w:space="0" w:color="auto"/>
        <w:left w:val="none" w:sz="0" w:space="0" w:color="auto"/>
        <w:bottom w:val="none" w:sz="0" w:space="0" w:color="auto"/>
        <w:right w:val="none" w:sz="0" w:space="0" w:color="auto"/>
      </w:divBdr>
    </w:div>
    <w:div w:id="966198943">
      <w:bodyDiv w:val="1"/>
      <w:marLeft w:val="0"/>
      <w:marRight w:val="0"/>
      <w:marTop w:val="0"/>
      <w:marBottom w:val="0"/>
      <w:divBdr>
        <w:top w:val="none" w:sz="0" w:space="0" w:color="auto"/>
        <w:left w:val="none" w:sz="0" w:space="0" w:color="auto"/>
        <w:bottom w:val="none" w:sz="0" w:space="0" w:color="auto"/>
        <w:right w:val="none" w:sz="0" w:space="0" w:color="auto"/>
      </w:divBdr>
    </w:div>
    <w:div w:id="1123185339">
      <w:bodyDiv w:val="1"/>
      <w:marLeft w:val="0"/>
      <w:marRight w:val="0"/>
      <w:marTop w:val="0"/>
      <w:marBottom w:val="0"/>
      <w:divBdr>
        <w:top w:val="none" w:sz="0" w:space="0" w:color="auto"/>
        <w:left w:val="none" w:sz="0" w:space="0" w:color="auto"/>
        <w:bottom w:val="none" w:sz="0" w:space="0" w:color="auto"/>
        <w:right w:val="none" w:sz="0" w:space="0" w:color="auto"/>
      </w:divBdr>
    </w:div>
    <w:div w:id="1189181988">
      <w:bodyDiv w:val="1"/>
      <w:marLeft w:val="0"/>
      <w:marRight w:val="0"/>
      <w:marTop w:val="0"/>
      <w:marBottom w:val="0"/>
      <w:divBdr>
        <w:top w:val="none" w:sz="0" w:space="0" w:color="auto"/>
        <w:left w:val="none" w:sz="0" w:space="0" w:color="auto"/>
        <w:bottom w:val="none" w:sz="0" w:space="0" w:color="auto"/>
        <w:right w:val="none" w:sz="0" w:space="0" w:color="auto"/>
      </w:divBdr>
    </w:div>
    <w:div w:id="1249073659">
      <w:bodyDiv w:val="1"/>
      <w:marLeft w:val="0"/>
      <w:marRight w:val="0"/>
      <w:marTop w:val="0"/>
      <w:marBottom w:val="0"/>
      <w:divBdr>
        <w:top w:val="none" w:sz="0" w:space="0" w:color="auto"/>
        <w:left w:val="none" w:sz="0" w:space="0" w:color="auto"/>
        <w:bottom w:val="none" w:sz="0" w:space="0" w:color="auto"/>
        <w:right w:val="none" w:sz="0" w:space="0" w:color="auto"/>
      </w:divBdr>
    </w:div>
    <w:div w:id="1338189643">
      <w:bodyDiv w:val="1"/>
      <w:marLeft w:val="0"/>
      <w:marRight w:val="0"/>
      <w:marTop w:val="0"/>
      <w:marBottom w:val="0"/>
      <w:divBdr>
        <w:top w:val="none" w:sz="0" w:space="0" w:color="auto"/>
        <w:left w:val="none" w:sz="0" w:space="0" w:color="auto"/>
        <w:bottom w:val="none" w:sz="0" w:space="0" w:color="auto"/>
        <w:right w:val="none" w:sz="0" w:space="0" w:color="auto"/>
      </w:divBdr>
    </w:div>
    <w:div w:id="1415662225">
      <w:bodyDiv w:val="1"/>
      <w:marLeft w:val="0"/>
      <w:marRight w:val="0"/>
      <w:marTop w:val="0"/>
      <w:marBottom w:val="0"/>
      <w:divBdr>
        <w:top w:val="none" w:sz="0" w:space="0" w:color="auto"/>
        <w:left w:val="none" w:sz="0" w:space="0" w:color="auto"/>
        <w:bottom w:val="none" w:sz="0" w:space="0" w:color="auto"/>
        <w:right w:val="none" w:sz="0" w:space="0" w:color="auto"/>
      </w:divBdr>
    </w:div>
    <w:div w:id="1436943263">
      <w:bodyDiv w:val="1"/>
      <w:marLeft w:val="0"/>
      <w:marRight w:val="0"/>
      <w:marTop w:val="0"/>
      <w:marBottom w:val="0"/>
      <w:divBdr>
        <w:top w:val="none" w:sz="0" w:space="0" w:color="auto"/>
        <w:left w:val="none" w:sz="0" w:space="0" w:color="auto"/>
        <w:bottom w:val="none" w:sz="0" w:space="0" w:color="auto"/>
        <w:right w:val="none" w:sz="0" w:space="0" w:color="auto"/>
      </w:divBdr>
    </w:div>
    <w:div w:id="1554006457">
      <w:bodyDiv w:val="1"/>
      <w:marLeft w:val="0"/>
      <w:marRight w:val="0"/>
      <w:marTop w:val="0"/>
      <w:marBottom w:val="0"/>
      <w:divBdr>
        <w:top w:val="none" w:sz="0" w:space="0" w:color="auto"/>
        <w:left w:val="none" w:sz="0" w:space="0" w:color="auto"/>
        <w:bottom w:val="none" w:sz="0" w:space="0" w:color="auto"/>
        <w:right w:val="none" w:sz="0" w:space="0" w:color="auto"/>
      </w:divBdr>
    </w:div>
    <w:div w:id="1622762228">
      <w:bodyDiv w:val="1"/>
      <w:marLeft w:val="0"/>
      <w:marRight w:val="0"/>
      <w:marTop w:val="0"/>
      <w:marBottom w:val="0"/>
      <w:divBdr>
        <w:top w:val="none" w:sz="0" w:space="0" w:color="auto"/>
        <w:left w:val="none" w:sz="0" w:space="0" w:color="auto"/>
        <w:bottom w:val="none" w:sz="0" w:space="0" w:color="auto"/>
        <w:right w:val="none" w:sz="0" w:space="0" w:color="auto"/>
      </w:divBdr>
    </w:div>
    <w:div w:id="1704136030">
      <w:bodyDiv w:val="1"/>
      <w:marLeft w:val="0"/>
      <w:marRight w:val="0"/>
      <w:marTop w:val="0"/>
      <w:marBottom w:val="0"/>
      <w:divBdr>
        <w:top w:val="none" w:sz="0" w:space="0" w:color="auto"/>
        <w:left w:val="none" w:sz="0" w:space="0" w:color="auto"/>
        <w:bottom w:val="none" w:sz="0" w:space="0" w:color="auto"/>
        <w:right w:val="none" w:sz="0" w:space="0" w:color="auto"/>
      </w:divBdr>
    </w:div>
    <w:div w:id="1758403515">
      <w:bodyDiv w:val="1"/>
      <w:marLeft w:val="0"/>
      <w:marRight w:val="0"/>
      <w:marTop w:val="0"/>
      <w:marBottom w:val="0"/>
      <w:divBdr>
        <w:top w:val="none" w:sz="0" w:space="0" w:color="auto"/>
        <w:left w:val="none" w:sz="0" w:space="0" w:color="auto"/>
        <w:bottom w:val="none" w:sz="0" w:space="0" w:color="auto"/>
        <w:right w:val="none" w:sz="0" w:space="0" w:color="auto"/>
      </w:divBdr>
    </w:div>
    <w:div w:id="206563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4987F-7614-44EB-BA77-BDD8867A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3293</Words>
  <Characters>18775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BỘ TƯ PHÁP</vt:lpstr>
    </vt:vector>
  </TitlesOfParts>
  <Company>home</Company>
  <LinksUpToDate>false</LinksUpToDate>
  <CharactersWithSpaces>22024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WindowsXP Professional SP3</dc:creator>
  <cp:lastModifiedBy>ADMIN</cp:lastModifiedBy>
  <cp:revision>2</cp:revision>
  <cp:lastPrinted>2025-06-03T02:05:00Z</cp:lastPrinted>
  <dcterms:created xsi:type="dcterms:W3CDTF">2025-06-05T07:58:00Z</dcterms:created>
  <dcterms:modified xsi:type="dcterms:W3CDTF">2025-06-05T07:58:00Z</dcterms:modified>
</cp:coreProperties>
</file>